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949" w:rsidRDefault="00913342" w:rsidP="00376949">
      <w:pPr>
        <w:jc w:val="center"/>
        <w:rPr>
          <w:sz w:val="36"/>
          <w:szCs w:val="36"/>
        </w:rPr>
      </w:pPr>
      <w:r>
        <w:rPr>
          <w:sz w:val="36"/>
          <w:szCs w:val="36"/>
        </w:rPr>
        <w:t>Earth and</w:t>
      </w:r>
      <w:r w:rsidR="00E6298E" w:rsidRPr="00376949">
        <w:rPr>
          <w:sz w:val="36"/>
          <w:szCs w:val="36"/>
        </w:rPr>
        <w:t xml:space="preserve"> Environmental Science</w:t>
      </w:r>
      <w:r w:rsidR="00E46844">
        <w:rPr>
          <w:sz w:val="36"/>
          <w:szCs w:val="36"/>
        </w:rPr>
        <w:t xml:space="preserve"> Syllabus</w:t>
      </w:r>
    </w:p>
    <w:p w:rsidR="00D34976" w:rsidRDefault="00D34976" w:rsidP="00376949">
      <w:pPr>
        <w:jc w:val="center"/>
        <w:rPr>
          <w:sz w:val="32"/>
        </w:rPr>
      </w:pPr>
      <w:r>
        <w:rPr>
          <w:sz w:val="32"/>
        </w:rPr>
        <w:t>Rocky River High School</w:t>
      </w:r>
    </w:p>
    <w:p w:rsidR="00E6298E" w:rsidRPr="00376949" w:rsidRDefault="004B4CCA" w:rsidP="00376949">
      <w:pPr>
        <w:jc w:val="center"/>
        <w:rPr>
          <w:sz w:val="32"/>
        </w:rPr>
      </w:pPr>
      <w:r>
        <w:rPr>
          <w:sz w:val="32"/>
        </w:rPr>
        <w:t>Fall</w:t>
      </w:r>
      <w:r w:rsidR="009E4EB5">
        <w:rPr>
          <w:sz w:val="32"/>
        </w:rPr>
        <w:t xml:space="preserve"> 2015</w:t>
      </w:r>
    </w:p>
    <w:p w:rsidR="00376949" w:rsidRPr="00E2026E" w:rsidRDefault="00376949" w:rsidP="00376949">
      <w:pPr>
        <w:jc w:val="center"/>
        <w:rPr>
          <w:szCs w:val="24"/>
        </w:rPr>
      </w:pPr>
    </w:p>
    <w:p w:rsidR="00376949" w:rsidRPr="00376949" w:rsidRDefault="00376949" w:rsidP="00376949">
      <w:pPr>
        <w:jc w:val="center"/>
        <w:rPr>
          <w:sz w:val="28"/>
        </w:rPr>
      </w:pPr>
      <w:bookmarkStart w:id="0" w:name="_Hlt270245141"/>
      <w:bookmarkEnd w:id="0"/>
      <w:r>
        <w:rPr>
          <w:sz w:val="28"/>
        </w:rPr>
        <w:t xml:space="preserve">Mr. Ryan </w:t>
      </w:r>
      <w:proofErr w:type="spellStart"/>
      <w:r>
        <w:rPr>
          <w:sz w:val="28"/>
        </w:rPr>
        <w:t>Marosy</w:t>
      </w:r>
      <w:proofErr w:type="spellEnd"/>
      <w:r w:rsidR="00386A56">
        <w:rPr>
          <w:sz w:val="28"/>
        </w:rPr>
        <w:t xml:space="preserve"> – Room C128</w:t>
      </w:r>
    </w:p>
    <w:p w:rsidR="00376949" w:rsidRPr="00376949" w:rsidRDefault="00E6298E" w:rsidP="00376949">
      <w:pPr>
        <w:jc w:val="center"/>
        <w:rPr>
          <w:sz w:val="28"/>
        </w:rPr>
      </w:pPr>
      <w:r w:rsidRPr="00376949">
        <w:t xml:space="preserve">Email: </w:t>
      </w:r>
      <w:r w:rsidR="00376949" w:rsidRPr="00553669">
        <w:t>ryanm.marosy@cms.k12.nc.us</w:t>
      </w:r>
    </w:p>
    <w:p w:rsidR="00553669" w:rsidRPr="00553669" w:rsidRDefault="00E6298E" w:rsidP="00376949">
      <w:pPr>
        <w:jc w:val="center"/>
      </w:pPr>
      <w:r w:rsidRPr="00376949">
        <w:t xml:space="preserve">Website: </w:t>
      </w:r>
      <w:r w:rsidR="00553669">
        <w:t>www.marosyearthscience.weebly.com</w:t>
      </w:r>
    </w:p>
    <w:p w:rsidR="00E6298E" w:rsidRPr="00376949" w:rsidRDefault="007E5A47" w:rsidP="00376949">
      <w:pPr>
        <w:jc w:val="center"/>
        <w:rPr>
          <w:sz w:val="28"/>
        </w:rPr>
      </w:pPr>
      <w:r w:rsidRPr="00376949">
        <w:t xml:space="preserve">Phone: </w:t>
      </w:r>
      <w:r w:rsidR="00F20F98">
        <w:t>(864) 633-0810</w:t>
      </w:r>
    </w:p>
    <w:p w:rsidR="00376949" w:rsidRPr="00376949" w:rsidRDefault="00376949" w:rsidP="00E6298E">
      <w:pPr>
        <w:rPr>
          <w:sz w:val="22"/>
          <w:szCs w:val="24"/>
          <w:u w:val="single"/>
        </w:rPr>
      </w:pPr>
    </w:p>
    <w:p w:rsidR="00E6298E" w:rsidRPr="00386A56" w:rsidRDefault="00376949" w:rsidP="00E6298E">
      <w:pPr>
        <w:rPr>
          <w:b/>
          <w:szCs w:val="24"/>
          <w:u w:val="single"/>
        </w:rPr>
      </w:pPr>
      <w:r w:rsidRPr="00386A56">
        <w:rPr>
          <w:b/>
          <w:szCs w:val="24"/>
          <w:u w:val="single"/>
        </w:rPr>
        <w:t>Course Description</w:t>
      </w:r>
    </w:p>
    <w:p w:rsidR="00E6298E" w:rsidRPr="00913342" w:rsidRDefault="00E6298E" w:rsidP="00E6298E">
      <w:pPr>
        <w:rPr>
          <w:szCs w:val="24"/>
        </w:rPr>
      </w:pPr>
      <w:r w:rsidRPr="00913342">
        <w:rPr>
          <w:szCs w:val="24"/>
        </w:rPr>
        <w:t>Welcome to Earth and Environmental Scie</w:t>
      </w:r>
      <w:r w:rsidR="008263A8">
        <w:rPr>
          <w:szCs w:val="24"/>
        </w:rPr>
        <w:t>nce! This is</w:t>
      </w:r>
      <w:r w:rsidR="0080392C">
        <w:rPr>
          <w:szCs w:val="24"/>
        </w:rPr>
        <w:t xml:space="preserve"> a fast-paced</w:t>
      </w:r>
      <w:r w:rsidR="00555000">
        <w:rPr>
          <w:szCs w:val="24"/>
        </w:rPr>
        <w:t>,</w:t>
      </w:r>
      <w:r w:rsidR="00553669" w:rsidRPr="00913342">
        <w:rPr>
          <w:szCs w:val="24"/>
        </w:rPr>
        <w:t xml:space="preserve"> interactive course in which</w:t>
      </w:r>
      <w:r w:rsidRPr="00913342">
        <w:rPr>
          <w:szCs w:val="24"/>
        </w:rPr>
        <w:t xml:space="preserve"> </w:t>
      </w:r>
      <w:r w:rsidR="00D97426">
        <w:rPr>
          <w:iCs/>
          <w:szCs w:val="24"/>
        </w:rPr>
        <w:t>we</w:t>
      </w:r>
      <w:r w:rsidRPr="00913342">
        <w:rPr>
          <w:szCs w:val="24"/>
        </w:rPr>
        <w:t xml:space="preserve"> will be ex</w:t>
      </w:r>
      <w:r w:rsidR="00553669" w:rsidRPr="00913342">
        <w:rPr>
          <w:szCs w:val="24"/>
        </w:rPr>
        <w:t xml:space="preserve">ploring the </w:t>
      </w:r>
      <w:r w:rsidR="008263A8">
        <w:rPr>
          <w:szCs w:val="24"/>
        </w:rPr>
        <w:t xml:space="preserve">North Carolina </w:t>
      </w:r>
      <w:r w:rsidR="00553669" w:rsidRPr="00913342">
        <w:rPr>
          <w:szCs w:val="24"/>
        </w:rPr>
        <w:t>core standards every day through labs, activities, and demonstrations</w:t>
      </w:r>
      <w:r w:rsidR="00D97426">
        <w:rPr>
          <w:szCs w:val="24"/>
        </w:rPr>
        <w:t>. Earth and Environmental S</w:t>
      </w:r>
      <w:r w:rsidRPr="00913342">
        <w:rPr>
          <w:szCs w:val="24"/>
        </w:rPr>
        <w:t xml:space="preserve">cience is very relevant in the world around us, and it is my hope that by the end of this course </w:t>
      </w:r>
      <w:r w:rsidR="00D97426">
        <w:rPr>
          <w:szCs w:val="24"/>
        </w:rPr>
        <w:t>you</w:t>
      </w:r>
      <w:r w:rsidRPr="00913342">
        <w:rPr>
          <w:szCs w:val="24"/>
        </w:rPr>
        <w:t xml:space="preserve"> will have a deeper and more profound understanding of the environmental issues that will carry </w:t>
      </w:r>
      <w:r w:rsidR="00D97426">
        <w:rPr>
          <w:szCs w:val="24"/>
        </w:rPr>
        <w:t>you</w:t>
      </w:r>
      <w:r w:rsidRPr="00913342">
        <w:rPr>
          <w:szCs w:val="24"/>
        </w:rPr>
        <w:t xml:space="preserve"> successfully through all future science courses and make you a more globally aware and responsible cit</w:t>
      </w:r>
      <w:r w:rsidR="006266E7">
        <w:rPr>
          <w:szCs w:val="24"/>
        </w:rPr>
        <w:t>izen of this world.</w:t>
      </w:r>
    </w:p>
    <w:p w:rsidR="00553669" w:rsidRPr="00913342" w:rsidRDefault="00553669" w:rsidP="00E6298E">
      <w:pPr>
        <w:rPr>
          <w:szCs w:val="24"/>
          <w:u w:val="single"/>
        </w:rPr>
      </w:pPr>
    </w:p>
    <w:p w:rsidR="00555000" w:rsidRPr="00386A56" w:rsidRDefault="00555000" w:rsidP="00555000">
      <w:pPr>
        <w:rPr>
          <w:b/>
          <w:szCs w:val="24"/>
          <w:u w:val="single"/>
        </w:rPr>
      </w:pPr>
      <w:r w:rsidRPr="00386A56">
        <w:rPr>
          <w:b/>
          <w:szCs w:val="24"/>
          <w:u w:val="single"/>
        </w:rPr>
        <w:t>Required Materials</w:t>
      </w:r>
    </w:p>
    <w:p w:rsidR="00555000" w:rsidRPr="00913342" w:rsidRDefault="00555000" w:rsidP="00555000">
      <w:pPr>
        <w:rPr>
          <w:szCs w:val="24"/>
        </w:rPr>
      </w:pPr>
      <w:r w:rsidRPr="00913342">
        <w:rPr>
          <w:szCs w:val="24"/>
        </w:rPr>
        <w:t xml:space="preserve">Each day, all students are required to have: </w:t>
      </w:r>
    </w:p>
    <w:p w:rsidR="00555000" w:rsidRDefault="0080392C" w:rsidP="00555000">
      <w:pPr>
        <w:numPr>
          <w:ilvl w:val="0"/>
          <w:numId w:val="1"/>
        </w:numPr>
        <w:rPr>
          <w:szCs w:val="24"/>
        </w:rPr>
      </w:pPr>
      <w:r>
        <w:rPr>
          <w:szCs w:val="24"/>
        </w:rPr>
        <w:t xml:space="preserve">3-ring binder (1 or 1.5 inches is preferred) </w:t>
      </w:r>
      <w:r w:rsidR="00555000">
        <w:rPr>
          <w:szCs w:val="24"/>
        </w:rPr>
        <w:t>for Earth</w:t>
      </w:r>
      <w:r>
        <w:rPr>
          <w:szCs w:val="24"/>
        </w:rPr>
        <w:t xml:space="preserve"> and Environmental Science ONLY</w:t>
      </w:r>
    </w:p>
    <w:p w:rsidR="0080392C" w:rsidRDefault="0080392C" w:rsidP="0080392C">
      <w:pPr>
        <w:numPr>
          <w:ilvl w:val="1"/>
          <w:numId w:val="1"/>
        </w:numPr>
        <w:rPr>
          <w:szCs w:val="24"/>
        </w:rPr>
      </w:pPr>
      <w:r>
        <w:rPr>
          <w:szCs w:val="24"/>
        </w:rPr>
        <w:t>This binder can be left in the classroom or taken home after each block</w:t>
      </w:r>
    </w:p>
    <w:p w:rsidR="0080392C" w:rsidRDefault="0080392C" w:rsidP="0080392C">
      <w:pPr>
        <w:numPr>
          <w:ilvl w:val="0"/>
          <w:numId w:val="1"/>
        </w:numPr>
        <w:rPr>
          <w:szCs w:val="24"/>
        </w:rPr>
      </w:pPr>
      <w:r>
        <w:rPr>
          <w:szCs w:val="24"/>
        </w:rPr>
        <w:t>3-hole punched loose-leaf binder paper</w:t>
      </w:r>
    </w:p>
    <w:p w:rsidR="00555000" w:rsidRPr="00913342" w:rsidRDefault="00555000" w:rsidP="00555000">
      <w:pPr>
        <w:pStyle w:val="ListParagraph"/>
        <w:numPr>
          <w:ilvl w:val="0"/>
          <w:numId w:val="1"/>
        </w:numPr>
        <w:rPr>
          <w:szCs w:val="24"/>
        </w:rPr>
      </w:pPr>
      <w:r w:rsidRPr="00913342">
        <w:rPr>
          <w:szCs w:val="24"/>
        </w:rPr>
        <w:t>Pens and</w:t>
      </w:r>
      <w:r>
        <w:rPr>
          <w:szCs w:val="24"/>
        </w:rPr>
        <w:t>/or</w:t>
      </w:r>
      <w:r w:rsidRPr="00913342">
        <w:rPr>
          <w:szCs w:val="24"/>
        </w:rPr>
        <w:t xml:space="preserve"> pencils</w:t>
      </w:r>
    </w:p>
    <w:p w:rsidR="00555000" w:rsidRDefault="00555000" w:rsidP="00555000">
      <w:pPr>
        <w:pStyle w:val="ListParagraph"/>
        <w:ind w:left="0"/>
        <w:rPr>
          <w:szCs w:val="24"/>
        </w:rPr>
      </w:pPr>
    </w:p>
    <w:p w:rsidR="00555000" w:rsidRPr="00913342" w:rsidRDefault="00555000" w:rsidP="00555000">
      <w:pPr>
        <w:pStyle w:val="ListParagraph"/>
        <w:ind w:left="0"/>
        <w:rPr>
          <w:szCs w:val="24"/>
        </w:rPr>
      </w:pPr>
      <w:r w:rsidRPr="00913342">
        <w:rPr>
          <w:szCs w:val="24"/>
        </w:rPr>
        <w:t xml:space="preserve">Other supplies </w:t>
      </w:r>
      <w:r>
        <w:rPr>
          <w:szCs w:val="24"/>
        </w:rPr>
        <w:t xml:space="preserve">(rulers, colored pencils, crayons, markers, tape, etc.) </w:t>
      </w:r>
      <w:r w:rsidRPr="00913342">
        <w:rPr>
          <w:szCs w:val="24"/>
        </w:rPr>
        <w:t>will be provided in class</w:t>
      </w:r>
      <w:r>
        <w:rPr>
          <w:szCs w:val="24"/>
        </w:rPr>
        <w:t>; however, these items exist in limited quantities, so if you can bring these as well, then please do!</w:t>
      </w:r>
      <w:r w:rsidR="00BE5A96">
        <w:rPr>
          <w:szCs w:val="24"/>
        </w:rPr>
        <w:t xml:space="preserve"> </w:t>
      </w:r>
      <w:r w:rsidRPr="00913342">
        <w:rPr>
          <w:szCs w:val="24"/>
        </w:rPr>
        <w:t>If you have any difficulty obtaining t</w:t>
      </w:r>
      <w:r>
        <w:rPr>
          <w:szCs w:val="24"/>
        </w:rPr>
        <w:t>hese items, please speak to</w:t>
      </w:r>
      <w:r w:rsidR="00BE5A96">
        <w:rPr>
          <w:szCs w:val="24"/>
        </w:rPr>
        <w:t xml:space="preserve"> Mr. </w:t>
      </w:r>
      <w:proofErr w:type="spellStart"/>
      <w:r w:rsidR="00BE5A96">
        <w:rPr>
          <w:szCs w:val="24"/>
        </w:rPr>
        <w:t>Marosy</w:t>
      </w:r>
      <w:proofErr w:type="spellEnd"/>
      <w:r w:rsidR="00BE5A96">
        <w:rPr>
          <w:szCs w:val="24"/>
        </w:rPr>
        <w:t xml:space="preserve">. </w:t>
      </w:r>
      <w:r w:rsidRPr="00913342">
        <w:rPr>
          <w:szCs w:val="24"/>
        </w:rPr>
        <w:t>Suppl</w:t>
      </w:r>
      <w:r>
        <w:rPr>
          <w:szCs w:val="24"/>
        </w:rPr>
        <w:t xml:space="preserve">ies must be obtained by </w:t>
      </w:r>
      <w:r w:rsidRPr="0080392C">
        <w:rPr>
          <w:b/>
          <w:szCs w:val="24"/>
        </w:rPr>
        <w:t>Monday, August 31</w:t>
      </w:r>
      <w:r w:rsidRPr="0080392C">
        <w:rPr>
          <w:b/>
          <w:szCs w:val="24"/>
          <w:vertAlign w:val="superscript"/>
        </w:rPr>
        <w:t>st</w:t>
      </w:r>
      <w:r w:rsidRPr="0080392C">
        <w:rPr>
          <w:b/>
          <w:szCs w:val="24"/>
        </w:rPr>
        <w:t>, 2015</w:t>
      </w:r>
      <w:r>
        <w:rPr>
          <w:szCs w:val="24"/>
        </w:rPr>
        <w:t xml:space="preserve">. </w:t>
      </w:r>
      <w:r>
        <w:rPr>
          <w:i/>
          <w:szCs w:val="24"/>
        </w:rPr>
        <w:t xml:space="preserve">This will count as our first </w:t>
      </w:r>
      <w:r w:rsidRPr="005C2596">
        <w:rPr>
          <w:i/>
          <w:szCs w:val="24"/>
        </w:rPr>
        <w:t>quiz grade</w:t>
      </w:r>
      <w:r>
        <w:rPr>
          <w:szCs w:val="24"/>
        </w:rPr>
        <w:t>!</w:t>
      </w:r>
    </w:p>
    <w:p w:rsidR="00555000" w:rsidRDefault="00555000" w:rsidP="00BC3158">
      <w:pPr>
        <w:rPr>
          <w:b/>
          <w:szCs w:val="24"/>
          <w:u w:val="single"/>
        </w:rPr>
      </w:pPr>
    </w:p>
    <w:p w:rsidR="00BC3158" w:rsidRDefault="00376949" w:rsidP="00BC3158">
      <w:pPr>
        <w:rPr>
          <w:b/>
          <w:bCs/>
          <w:szCs w:val="24"/>
        </w:rPr>
      </w:pPr>
      <w:r w:rsidRPr="00386A56">
        <w:rPr>
          <w:b/>
          <w:szCs w:val="24"/>
          <w:u w:val="single"/>
        </w:rPr>
        <w:t>Big Goal</w:t>
      </w:r>
    </w:p>
    <w:p w:rsidR="00E6298E" w:rsidRPr="00BC3158" w:rsidRDefault="00E6298E" w:rsidP="00BC3158">
      <w:pPr>
        <w:pStyle w:val="ListParagraph"/>
        <w:numPr>
          <w:ilvl w:val="0"/>
          <w:numId w:val="22"/>
        </w:numPr>
        <w:rPr>
          <w:b/>
          <w:bCs/>
          <w:szCs w:val="24"/>
        </w:rPr>
      </w:pPr>
      <w:r w:rsidRPr="00BC3158">
        <w:rPr>
          <w:bCs/>
          <w:szCs w:val="24"/>
        </w:rPr>
        <w:t>ALL students will achieve</w:t>
      </w:r>
      <w:r w:rsidRPr="00BC3158">
        <w:rPr>
          <w:i/>
          <w:iCs/>
          <w:szCs w:val="24"/>
        </w:rPr>
        <w:t xml:space="preserve"> at least</w:t>
      </w:r>
      <w:r w:rsidRPr="00BC3158">
        <w:rPr>
          <w:bCs/>
          <w:szCs w:val="24"/>
        </w:rPr>
        <w:t xml:space="preserve"> </w:t>
      </w:r>
      <w:r w:rsidRPr="00BC3158">
        <w:rPr>
          <w:b/>
          <w:szCs w:val="24"/>
        </w:rPr>
        <w:t>85% mastery</w:t>
      </w:r>
      <w:r w:rsidRPr="00BC3158">
        <w:rPr>
          <w:bCs/>
          <w:szCs w:val="24"/>
        </w:rPr>
        <w:t xml:space="preserve"> of each </w:t>
      </w:r>
      <w:r w:rsidR="00E46844" w:rsidRPr="00BC3158">
        <w:rPr>
          <w:bCs/>
          <w:szCs w:val="24"/>
        </w:rPr>
        <w:t xml:space="preserve">content </w:t>
      </w:r>
      <w:r w:rsidRPr="00BC3158">
        <w:rPr>
          <w:bCs/>
          <w:szCs w:val="24"/>
        </w:rPr>
        <w:t>objective as measured by quizze</w:t>
      </w:r>
      <w:r w:rsidR="00E46844" w:rsidRPr="00BC3158">
        <w:rPr>
          <w:bCs/>
          <w:szCs w:val="24"/>
        </w:rPr>
        <w:t>s, unit assessments, and exams.</w:t>
      </w:r>
    </w:p>
    <w:p w:rsidR="00381AB9" w:rsidRDefault="00381AB9" w:rsidP="00E6298E">
      <w:pPr>
        <w:rPr>
          <w:szCs w:val="24"/>
        </w:rPr>
      </w:pPr>
    </w:p>
    <w:p w:rsidR="00D34976" w:rsidRPr="00386A56" w:rsidRDefault="00D34976" w:rsidP="00D34976">
      <w:pPr>
        <w:rPr>
          <w:b/>
          <w:szCs w:val="24"/>
          <w:u w:val="single"/>
        </w:rPr>
      </w:pPr>
      <w:r w:rsidRPr="00386A56">
        <w:rPr>
          <w:b/>
          <w:szCs w:val="24"/>
          <w:u w:val="single"/>
        </w:rPr>
        <w:t>Classroom</w:t>
      </w:r>
      <w:r w:rsidR="009E4EB5">
        <w:rPr>
          <w:b/>
          <w:szCs w:val="24"/>
          <w:u w:val="single"/>
        </w:rPr>
        <w:t xml:space="preserve"> </w:t>
      </w:r>
      <w:r w:rsidR="00555000">
        <w:rPr>
          <w:b/>
          <w:szCs w:val="24"/>
          <w:u w:val="single"/>
        </w:rPr>
        <w:t>Code</w:t>
      </w:r>
    </w:p>
    <w:p w:rsidR="00D34976" w:rsidRPr="00913342" w:rsidRDefault="00D34976" w:rsidP="00D34976">
      <w:pPr>
        <w:rPr>
          <w:szCs w:val="24"/>
        </w:rPr>
      </w:pPr>
      <w:r w:rsidRPr="00913342">
        <w:rPr>
          <w:szCs w:val="24"/>
        </w:rPr>
        <w:t>In order to c</w:t>
      </w:r>
      <w:r>
        <w:rPr>
          <w:szCs w:val="24"/>
        </w:rPr>
        <w:t>reate</w:t>
      </w:r>
      <w:r w:rsidR="0080392C">
        <w:rPr>
          <w:szCs w:val="24"/>
        </w:rPr>
        <w:t xml:space="preserve"> a safe </w:t>
      </w:r>
      <w:r w:rsidRPr="00913342">
        <w:rPr>
          <w:szCs w:val="24"/>
        </w:rPr>
        <w:t>and</w:t>
      </w:r>
      <w:r>
        <w:rPr>
          <w:szCs w:val="24"/>
        </w:rPr>
        <w:t xml:space="preserve"> productive classroom environment,</w:t>
      </w:r>
      <w:r w:rsidR="0080392C">
        <w:rPr>
          <w:szCs w:val="24"/>
        </w:rPr>
        <w:t xml:space="preserve"> AND to help us reach our Big Goal,</w:t>
      </w:r>
      <w:r>
        <w:rPr>
          <w:szCs w:val="24"/>
        </w:rPr>
        <w:t xml:space="preserve"> it is my expectation that the following rules will be </w:t>
      </w:r>
      <w:r w:rsidRPr="00913342">
        <w:rPr>
          <w:szCs w:val="24"/>
        </w:rPr>
        <w:t>followed every day in class:</w:t>
      </w:r>
    </w:p>
    <w:p w:rsidR="00D34976" w:rsidRPr="00913342" w:rsidRDefault="00D34976" w:rsidP="00D34976">
      <w:pPr>
        <w:rPr>
          <w:szCs w:val="24"/>
        </w:rPr>
      </w:pPr>
    </w:p>
    <w:p w:rsidR="00D34976" w:rsidRPr="00913342" w:rsidRDefault="00506E2C" w:rsidP="00D34976">
      <w:pPr>
        <w:pStyle w:val="ListParagraph"/>
        <w:numPr>
          <w:ilvl w:val="0"/>
          <w:numId w:val="11"/>
        </w:numPr>
        <w:rPr>
          <w:szCs w:val="24"/>
        </w:rPr>
      </w:pPr>
      <w:r>
        <w:rPr>
          <w:szCs w:val="24"/>
        </w:rPr>
        <w:t xml:space="preserve">Do not talk while Mr. </w:t>
      </w:r>
      <w:proofErr w:type="spellStart"/>
      <w:r>
        <w:rPr>
          <w:szCs w:val="24"/>
        </w:rPr>
        <w:t>Marosy</w:t>
      </w:r>
      <w:proofErr w:type="spellEnd"/>
      <w:r>
        <w:rPr>
          <w:szCs w:val="24"/>
        </w:rPr>
        <w:t xml:space="preserve"> or another student is talking.</w:t>
      </w:r>
    </w:p>
    <w:p w:rsidR="00D34976" w:rsidRPr="00913342" w:rsidRDefault="00555000" w:rsidP="00D34976">
      <w:pPr>
        <w:pStyle w:val="ListParagraph"/>
        <w:numPr>
          <w:ilvl w:val="0"/>
          <w:numId w:val="11"/>
        </w:numPr>
        <w:rPr>
          <w:szCs w:val="24"/>
        </w:rPr>
      </w:pPr>
      <w:r>
        <w:rPr>
          <w:rFonts w:eastAsia="Times New Roman"/>
          <w:color w:val="000000"/>
          <w:szCs w:val="24"/>
          <w:shd w:val="clear" w:color="auto" w:fill="FFFFFF"/>
        </w:rPr>
        <w:t>Respect each student’s personal space “bubble.” If it’s not yours, don’t touch it.</w:t>
      </w:r>
    </w:p>
    <w:p w:rsidR="00D34976" w:rsidRPr="00913342" w:rsidRDefault="00506E2C" w:rsidP="00D34976">
      <w:pPr>
        <w:pStyle w:val="ListParagraph"/>
        <w:numPr>
          <w:ilvl w:val="0"/>
          <w:numId w:val="11"/>
        </w:numPr>
        <w:rPr>
          <w:szCs w:val="24"/>
        </w:rPr>
      </w:pPr>
      <w:r>
        <w:rPr>
          <w:szCs w:val="24"/>
        </w:rPr>
        <w:t xml:space="preserve">No </w:t>
      </w:r>
      <w:r w:rsidR="00555000">
        <w:rPr>
          <w:szCs w:val="24"/>
        </w:rPr>
        <w:t>eating or drinking. Only bottled water is allowed in class.</w:t>
      </w:r>
    </w:p>
    <w:p w:rsidR="00E42C6C" w:rsidRDefault="00555000" w:rsidP="00E6298E">
      <w:pPr>
        <w:pStyle w:val="ListParagraph"/>
        <w:numPr>
          <w:ilvl w:val="0"/>
          <w:numId w:val="11"/>
        </w:numPr>
        <w:rPr>
          <w:szCs w:val="24"/>
        </w:rPr>
      </w:pPr>
      <w:r>
        <w:rPr>
          <w:szCs w:val="24"/>
        </w:rPr>
        <w:t>No personal grooming. This includes, but is not limited to, applying make-up, combing, brushing, or any type of hair care in class.</w:t>
      </w:r>
    </w:p>
    <w:p w:rsidR="00555000" w:rsidRPr="00555000" w:rsidRDefault="00555000" w:rsidP="00E6298E">
      <w:pPr>
        <w:pStyle w:val="ListParagraph"/>
        <w:numPr>
          <w:ilvl w:val="0"/>
          <w:numId w:val="11"/>
        </w:numPr>
        <w:rPr>
          <w:szCs w:val="24"/>
        </w:rPr>
      </w:pPr>
      <w:r>
        <w:rPr>
          <w:szCs w:val="24"/>
        </w:rPr>
        <w:t>Work and own it. Students will be expected to be engaged and actively participating in the material every day. We are here to learn, and learning requires work. Take responsibility for your work and your actions and do not make excuses.</w:t>
      </w:r>
    </w:p>
    <w:p w:rsidR="00D34976" w:rsidRDefault="00D34976" w:rsidP="00E6298E">
      <w:pPr>
        <w:rPr>
          <w:b/>
          <w:szCs w:val="24"/>
          <w:u w:val="single"/>
        </w:rPr>
      </w:pPr>
      <w:r>
        <w:rPr>
          <w:b/>
          <w:szCs w:val="24"/>
          <w:u w:val="single"/>
        </w:rPr>
        <w:lastRenderedPageBreak/>
        <w:t>Consequences</w:t>
      </w:r>
    </w:p>
    <w:p w:rsidR="0082145D" w:rsidRDefault="0082145D" w:rsidP="00E6298E">
      <w:pPr>
        <w:rPr>
          <w:szCs w:val="24"/>
        </w:rPr>
      </w:pPr>
      <w:r>
        <w:rPr>
          <w:szCs w:val="24"/>
        </w:rPr>
        <w:t>In the event that a student does not</w:t>
      </w:r>
      <w:r w:rsidR="00555000">
        <w:rPr>
          <w:szCs w:val="24"/>
        </w:rPr>
        <w:t xml:space="preserve"> meet the classroom or RRHS expectations</w:t>
      </w:r>
      <w:r>
        <w:rPr>
          <w:szCs w:val="24"/>
        </w:rPr>
        <w:t>, the following consequence chain will be followed:</w:t>
      </w:r>
    </w:p>
    <w:p w:rsidR="0082145D" w:rsidRPr="0082145D" w:rsidRDefault="0082145D" w:rsidP="00E6298E">
      <w:pPr>
        <w:rPr>
          <w:szCs w:val="24"/>
        </w:rPr>
      </w:pPr>
    </w:p>
    <w:p w:rsidR="00D34976" w:rsidRDefault="009E4EB5" w:rsidP="00D34976">
      <w:pPr>
        <w:pStyle w:val="ListParagraph"/>
        <w:numPr>
          <w:ilvl w:val="0"/>
          <w:numId w:val="13"/>
        </w:numPr>
      </w:pPr>
      <w:r>
        <w:t>Warning</w:t>
      </w:r>
    </w:p>
    <w:p w:rsidR="00D34976" w:rsidRDefault="009E4EB5" w:rsidP="00D34976">
      <w:pPr>
        <w:pStyle w:val="ListParagraph"/>
        <w:numPr>
          <w:ilvl w:val="0"/>
          <w:numId w:val="13"/>
        </w:numPr>
      </w:pPr>
      <w:r>
        <w:t>Seat change</w:t>
      </w:r>
    </w:p>
    <w:p w:rsidR="00D34976" w:rsidRDefault="00555000" w:rsidP="00D34976">
      <w:pPr>
        <w:pStyle w:val="ListParagraph"/>
        <w:numPr>
          <w:ilvl w:val="0"/>
          <w:numId w:val="13"/>
        </w:numPr>
      </w:pPr>
      <w:r>
        <w:t>Lunch</w:t>
      </w:r>
      <w:r w:rsidR="00571466">
        <w:t xml:space="preserve"> </w:t>
      </w:r>
      <w:r>
        <w:t>d</w:t>
      </w:r>
      <w:r w:rsidR="00571466">
        <w:t xml:space="preserve">etention </w:t>
      </w:r>
      <w:r>
        <w:t>in room C128 (</w:t>
      </w:r>
      <w:r w:rsidR="00872223">
        <w:t xml:space="preserve">completed </w:t>
      </w:r>
      <w:r>
        <w:t>during student’s lunch)</w:t>
      </w:r>
    </w:p>
    <w:p w:rsidR="00D34976" w:rsidRDefault="00555000" w:rsidP="00D34976">
      <w:pPr>
        <w:pStyle w:val="ListParagraph"/>
        <w:numPr>
          <w:ilvl w:val="0"/>
          <w:numId w:val="13"/>
        </w:numPr>
      </w:pPr>
      <w:r>
        <w:t>Removal from classroom, administrative r</w:t>
      </w:r>
      <w:r w:rsidR="009E4EB5">
        <w:t>eferral</w:t>
      </w:r>
      <w:r>
        <w:t>,</w:t>
      </w:r>
      <w:r w:rsidR="009E4EB5">
        <w:t xml:space="preserve"> and parent contact</w:t>
      </w:r>
    </w:p>
    <w:p w:rsidR="00E42C6C" w:rsidRPr="00913342" w:rsidRDefault="00E42C6C" w:rsidP="0082145D">
      <w:pPr>
        <w:rPr>
          <w:szCs w:val="24"/>
        </w:rPr>
      </w:pPr>
    </w:p>
    <w:p w:rsidR="00E42C6C" w:rsidRPr="00386A56" w:rsidRDefault="00E42C6C" w:rsidP="00E42C6C">
      <w:pPr>
        <w:rPr>
          <w:b/>
          <w:szCs w:val="24"/>
          <w:u w:val="single"/>
        </w:rPr>
      </w:pPr>
      <w:r w:rsidRPr="00386A56">
        <w:rPr>
          <w:b/>
          <w:szCs w:val="24"/>
          <w:u w:val="single"/>
        </w:rPr>
        <w:t>Attendance Policy</w:t>
      </w:r>
    </w:p>
    <w:p w:rsidR="00E42C6C" w:rsidRPr="00913342" w:rsidRDefault="00E42C6C" w:rsidP="00E42C6C">
      <w:pPr>
        <w:rPr>
          <w:szCs w:val="24"/>
        </w:rPr>
      </w:pPr>
      <w:r w:rsidRPr="00913342">
        <w:rPr>
          <w:szCs w:val="24"/>
        </w:rPr>
        <w:t xml:space="preserve">The </w:t>
      </w:r>
      <w:r>
        <w:rPr>
          <w:szCs w:val="24"/>
        </w:rPr>
        <w:t xml:space="preserve">Make-Up Work bin </w:t>
      </w:r>
      <w:r w:rsidRPr="00913342">
        <w:rPr>
          <w:szCs w:val="24"/>
        </w:rPr>
        <w:t>will include copies of all of the materials worked on each day</w:t>
      </w:r>
      <w:r>
        <w:rPr>
          <w:szCs w:val="24"/>
        </w:rPr>
        <w:t xml:space="preserve"> of the week</w:t>
      </w:r>
      <w:r w:rsidRPr="00913342">
        <w:rPr>
          <w:szCs w:val="24"/>
        </w:rPr>
        <w:t xml:space="preserve">. It is </w:t>
      </w:r>
      <w:r w:rsidRPr="00913342">
        <w:rPr>
          <w:b/>
          <w:szCs w:val="24"/>
        </w:rPr>
        <w:t>YOUR</w:t>
      </w:r>
      <w:r w:rsidRPr="00913342">
        <w:rPr>
          <w:szCs w:val="24"/>
        </w:rPr>
        <w:t xml:space="preserve"> responsibility to find out what you missed and ask questions if you need clarification. If work was assigned BEFORE you were absent, it is due the day you return. If work was assigned DURING your absence, you have 5 days to turn in the make-up work.</w:t>
      </w:r>
      <w:r>
        <w:rPr>
          <w:szCs w:val="24"/>
        </w:rPr>
        <w:t xml:space="preserve"> </w:t>
      </w:r>
      <w:r w:rsidRPr="00913342">
        <w:rPr>
          <w:szCs w:val="24"/>
        </w:rPr>
        <w:t xml:space="preserve">Labs may or may not be made up depending on </w:t>
      </w:r>
      <w:r w:rsidR="00D46C28">
        <w:rPr>
          <w:szCs w:val="24"/>
        </w:rPr>
        <w:t xml:space="preserve">the availability of materials. </w:t>
      </w:r>
      <w:r w:rsidRPr="00913342">
        <w:rPr>
          <w:szCs w:val="24"/>
        </w:rPr>
        <w:t>If you miss a test or quiz, you have 5 days to make it up.</w:t>
      </w:r>
      <w:r>
        <w:rPr>
          <w:szCs w:val="24"/>
        </w:rPr>
        <w:t xml:space="preserve"> </w:t>
      </w:r>
      <w:r w:rsidRPr="00913342">
        <w:rPr>
          <w:szCs w:val="24"/>
        </w:rPr>
        <w:t>Tests MUST be made up after school or during lunch. Class time will not be used for make-up work. If you fail to take the test withi</w:t>
      </w:r>
      <w:r>
        <w:rPr>
          <w:szCs w:val="24"/>
        </w:rPr>
        <w:t xml:space="preserve">n 5 days it will result in a </w:t>
      </w:r>
      <w:r w:rsidRPr="00913342">
        <w:rPr>
          <w:szCs w:val="24"/>
        </w:rPr>
        <w:t>zero</w:t>
      </w:r>
      <w:r>
        <w:rPr>
          <w:szCs w:val="24"/>
        </w:rPr>
        <w:t xml:space="preserve"> and the student will have to arrange for a retake</w:t>
      </w:r>
      <w:r w:rsidRPr="00913342">
        <w:rPr>
          <w:szCs w:val="24"/>
        </w:rPr>
        <w:t xml:space="preserve">. </w:t>
      </w:r>
    </w:p>
    <w:p w:rsidR="00E42C6C" w:rsidRPr="00913342" w:rsidRDefault="00E42C6C" w:rsidP="00E42C6C">
      <w:pPr>
        <w:rPr>
          <w:szCs w:val="24"/>
        </w:rPr>
      </w:pPr>
    </w:p>
    <w:p w:rsidR="00E42C6C" w:rsidRDefault="00E42C6C" w:rsidP="00E42C6C">
      <w:pPr>
        <w:rPr>
          <w:szCs w:val="24"/>
        </w:rPr>
      </w:pPr>
      <w:r w:rsidRPr="00913342">
        <w:rPr>
          <w:szCs w:val="24"/>
        </w:rPr>
        <w:t>If you miss more than 1</w:t>
      </w:r>
      <w:r w:rsidR="00D97426">
        <w:rPr>
          <w:szCs w:val="24"/>
        </w:rPr>
        <w:t>5</w:t>
      </w:r>
      <w:r w:rsidRPr="00913342">
        <w:rPr>
          <w:szCs w:val="24"/>
        </w:rPr>
        <w:t xml:space="preserve"> days of class, it results in an automatic failure</w:t>
      </w:r>
      <w:r w:rsidR="00654A23">
        <w:rPr>
          <w:szCs w:val="24"/>
        </w:rPr>
        <w:t xml:space="preserve"> of the course</w:t>
      </w:r>
      <w:r w:rsidRPr="00913342">
        <w:rPr>
          <w:szCs w:val="24"/>
        </w:rPr>
        <w:t>. You will need to attend recovery in order to pass.</w:t>
      </w:r>
      <w:r>
        <w:rPr>
          <w:szCs w:val="24"/>
        </w:rPr>
        <w:t xml:space="preserve"> </w:t>
      </w:r>
      <w:r w:rsidRPr="00913342">
        <w:rPr>
          <w:szCs w:val="24"/>
        </w:rPr>
        <w:t xml:space="preserve">It is </w:t>
      </w:r>
      <w:r w:rsidRPr="00913342">
        <w:rPr>
          <w:b/>
          <w:szCs w:val="24"/>
        </w:rPr>
        <w:t>YOUR</w:t>
      </w:r>
      <w:r w:rsidRPr="00913342">
        <w:rPr>
          <w:szCs w:val="24"/>
        </w:rPr>
        <w:t xml:space="preserve"> responsibility to keep track of your attendance and seek recovery before the end of the semester. </w:t>
      </w:r>
    </w:p>
    <w:p w:rsidR="00E42C6C" w:rsidRDefault="00E42C6C" w:rsidP="00E42C6C">
      <w:pPr>
        <w:rPr>
          <w:szCs w:val="24"/>
        </w:rPr>
      </w:pPr>
    </w:p>
    <w:p w:rsidR="00E42C6C" w:rsidRDefault="00E42C6C" w:rsidP="00E42C6C">
      <w:pPr>
        <w:rPr>
          <w:b/>
          <w:szCs w:val="24"/>
          <w:u w:val="single"/>
        </w:rPr>
      </w:pPr>
      <w:r>
        <w:rPr>
          <w:b/>
          <w:szCs w:val="24"/>
          <w:u w:val="single"/>
        </w:rPr>
        <w:t>Bathroom and Water Fountain Policy</w:t>
      </w:r>
    </w:p>
    <w:p w:rsidR="00E42C6C" w:rsidRDefault="00E42C6C" w:rsidP="00E42C6C">
      <w:pPr>
        <w:rPr>
          <w:szCs w:val="24"/>
        </w:rPr>
      </w:pPr>
      <w:r>
        <w:rPr>
          <w:szCs w:val="24"/>
        </w:rPr>
        <w:t xml:space="preserve">Students are expected to use the bathroom and/or water </w:t>
      </w:r>
      <w:r w:rsidR="00D46C28">
        <w:rPr>
          <w:szCs w:val="24"/>
        </w:rPr>
        <w:t xml:space="preserve">fountains BEFORE class begins. </w:t>
      </w:r>
      <w:r>
        <w:rPr>
          <w:szCs w:val="24"/>
        </w:rPr>
        <w:t>In the event that a student needs to use the bathroom during class time, the followin</w:t>
      </w:r>
      <w:r w:rsidR="00D46C28">
        <w:rPr>
          <w:szCs w:val="24"/>
        </w:rPr>
        <w:t xml:space="preserve">g procedures will be followed. </w:t>
      </w:r>
      <w:r>
        <w:rPr>
          <w:szCs w:val="24"/>
        </w:rPr>
        <w:t>Students wil</w:t>
      </w:r>
      <w:r w:rsidR="0080392C">
        <w:rPr>
          <w:szCs w:val="24"/>
        </w:rPr>
        <w:t>l receive 3 bathroom passes per quarter</w:t>
      </w:r>
      <w:r w:rsidR="00D46C28">
        <w:rPr>
          <w:szCs w:val="24"/>
        </w:rPr>
        <w:t xml:space="preserve">. </w:t>
      </w:r>
      <w:r>
        <w:rPr>
          <w:szCs w:val="24"/>
        </w:rPr>
        <w:t xml:space="preserve">Any unused passes can be turned in at the end of the </w:t>
      </w:r>
      <w:r w:rsidR="0080392C">
        <w:rPr>
          <w:szCs w:val="24"/>
        </w:rPr>
        <w:t>quarter</w:t>
      </w:r>
      <w:r>
        <w:rPr>
          <w:szCs w:val="24"/>
        </w:rPr>
        <w:t xml:space="preserve"> for 2 bonus points (per pass) on the </w:t>
      </w:r>
      <w:r w:rsidR="0080392C">
        <w:rPr>
          <w:szCs w:val="24"/>
        </w:rPr>
        <w:t xml:space="preserve">midterm or </w:t>
      </w:r>
      <w:r>
        <w:rPr>
          <w:szCs w:val="24"/>
        </w:rPr>
        <w:t>final e</w:t>
      </w:r>
      <w:r w:rsidR="00D46C28">
        <w:rPr>
          <w:szCs w:val="24"/>
        </w:rPr>
        <w:t>xam</w:t>
      </w:r>
      <w:r w:rsidR="0080392C">
        <w:rPr>
          <w:szCs w:val="24"/>
        </w:rPr>
        <w:t xml:space="preserve"> (for a total of 6 points).</w:t>
      </w:r>
    </w:p>
    <w:p w:rsidR="00E42C6C" w:rsidRPr="00E2026E" w:rsidRDefault="00E42C6C" w:rsidP="00E42C6C"/>
    <w:p w:rsidR="00654A23" w:rsidRDefault="00654A23" w:rsidP="00756114">
      <w:pPr>
        <w:rPr>
          <w:b/>
          <w:szCs w:val="24"/>
          <w:u w:val="single"/>
        </w:rPr>
      </w:pPr>
      <w:r>
        <w:rPr>
          <w:b/>
          <w:szCs w:val="24"/>
          <w:u w:val="single"/>
        </w:rPr>
        <w:t>Cell Phones/Electronics</w:t>
      </w:r>
    </w:p>
    <w:p w:rsidR="00654A23" w:rsidRPr="00654A23" w:rsidRDefault="00654A23" w:rsidP="00756114">
      <w:pPr>
        <w:rPr>
          <w:szCs w:val="24"/>
        </w:rPr>
      </w:pPr>
      <w:r>
        <w:rPr>
          <w:szCs w:val="24"/>
        </w:rPr>
        <w:t xml:space="preserve">In the event that cell phones may be used for any reason, Mr. </w:t>
      </w:r>
      <w:proofErr w:type="spellStart"/>
      <w:r>
        <w:rPr>
          <w:szCs w:val="24"/>
        </w:rPr>
        <w:t>Marosy</w:t>
      </w:r>
      <w:proofErr w:type="spellEnd"/>
      <w:r>
        <w:rPr>
          <w:szCs w:val="24"/>
        </w:rPr>
        <w:t xml:space="preserve"> will verbally instruct you to take out and use your </w:t>
      </w:r>
      <w:r w:rsidR="00D46C28">
        <w:rPr>
          <w:szCs w:val="24"/>
        </w:rPr>
        <w:t xml:space="preserve">phone accordingly. </w:t>
      </w:r>
      <w:r w:rsidR="00D97426" w:rsidRPr="00872223">
        <w:rPr>
          <w:b/>
          <w:szCs w:val="24"/>
        </w:rPr>
        <w:t>At no time will any student be allowed to charge a phone or device, take/post/view pictures or videos on any social media site, play games, or watch videos/movies that are not related to the academic content.</w:t>
      </w:r>
      <w:r w:rsidR="00D97426">
        <w:rPr>
          <w:szCs w:val="24"/>
        </w:rPr>
        <w:t xml:space="preserve"> Additionally, students should not be making phone calls at any time during the day. Any violation of this policy will result in consequences up to and including confiscation of a student’s phone. A c</w:t>
      </w:r>
      <w:r>
        <w:rPr>
          <w:szCs w:val="24"/>
        </w:rPr>
        <w:t>onfiscated cell phone will be returned to the st</w:t>
      </w:r>
      <w:r w:rsidR="00D46C28">
        <w:rPr>
          <w:szCs w:val="24"/>
        </w:rPr>
        <w:t xml:space="preserve">udent at the end of the block. </w:t>
      </w:r>
      <w:r w:rsidR="00D97426">
        <w:rPr>
          <w:szCs w:val="24"/>
        </w:rPr>
        <w:t>Cell phone use is a privilege that can be revoked at any time.</w:t>
      </w:r>
    </w:p>
    <w:p w:rsidR="00654A23" w:rsidRDefault="00654A23" w:rsidP="00756114">
      <w:pPr>
        <w:rPr>
          <w:b/>
          <w:szCs w:val="24"/>
          <w:u w:val="single"/>
        </w:rPr>
      </w:pPr>
    </w:p>
    <w:p w:rsidR="00D97426" w:rsidRDefault="00D97426" w:rsidP="00756114">
      <w:pPr>
        <w:rPr>
          <w:b/>
          <w:szCs w:val="24"/>
          <w:u w:val="single"/>
        </w:rPr>
      </w:pPr>
    </w:p>
    <w:p w:rsidR="00D97426" w:rsidRDefault="00D97426" w:rsidP="00756114">
      <w:pPr>
        <w:rPr>
          <w:b/>
          <w:szCs w:val="24"/>
          <w:u w:val="single"/>
        </w:rPr>
      </w:pPr>
    </w:p>
    <w:p w:rsidR="00D97426" w:rsidRDefault="00D97426" w:rsidP="00756114">
      <w:pPr>
        <w:rPr>
          <w:b/>
          <w:szCs w:val="24"/>
          <w:u w:val="single"/>
        </w:rPr>
      </w:pPr>
    </w:p>
    <w:p w:rsidR="00D97426" w:rsidRDefault="00D97426" w:rsidP="00756114">
      <w:pPr>
        <w:rPr>
          <w:b/>
          <w:szCs w:val="24"/>
          <w:u w:val="single"/>
        </w:rPr>
      </w:pPr>
    </w:p>
    <w:p w:rsidR="00D97426" w:rsidRDefault="00D97426" w:rsidP="00756114">
      <w:pPr>
        <w:rPr>
          <w:b/>
          <w:szCs w:val="24"/>
          <w:u w:val="single"/>
        </w:rPr>
      </w:pPr>
    </w:p>
    <w:p w:rsidR="00D97426" w:rsidRDefault="00D97426" w:rsidP="00756114">
      <w:pPr>
        <w:rPr>
          <w:b/>
          <w:szCs w:val="24"/>
          <w:u w:val="single"/>
        </w:rPr>
      </w:pPr>
    </w:p>
    <w:p w:rsidR="00234A26" w:rsidRDefault="00E6298E" w:rsidP="00756114">
      <w:pPr>
        <w:rPr>
          <w:b/>
          <w:szCs w:val="24"/>
          <w:u w:val="single"/>
        </w:rPr>
      </w:pPr>
      <w:r w:rsidRPr="00D34976">
        <w:rPr>
          <w:b/>
          <w:szCs w:val="24"/>
          <w:u w:val="single"/>
        </w:rPr>
        <w:lastRenderedPageBreak/>
        <w:t>Grading</w:t>
      </w:r>
    </w:p>
    <w:p w:rsidR="00337F2E" w:rsidRDefault="00337F2E" w:rsidP="00756114">
      <w:pPr>
        <w:rPr>
          <w:szCs w:val="24"/>
        </w:rPr>
      </w:pPr>
      <w:r>
        <w:rPr>
          <w:szCs w:val="24"/>
        </w:rPr>
        <w:t>In accordance with CMS and Rocky River School policy, students’ quarter grades will be calculated as follows:</w:t>
      </w:r>
    </w:p>
    <w:p w:rsidR="00337F2E" w:rsidRDefault="00337F2E" w:rsidP="00756114">
      <w:pPr>
        <w:rPr>
          <w:szCs w:val="24"/>
        </w:rPr>
      </w:pPr>
    </w:p>
    <w:p w:rsidR="00756114" w:rsidRDefault="00337F2E" w:rsidP="00756114">
      <w:pPr>
        <w:rPr>
          <w:szCs w:val="24"/>
        </w:rPr>
      </w:pPr>
      <w:r w:rsidRPr="00337F2E">
        <w:rPr>
          <w:i/>
          <w:szCs w:val="24"/>
        </w:rPr>
        <w:t>Quarter 1</w:t>
      </w:r>
      <w:r w:rsidR="00E6298E" w:rsidRPr="00913342">
        <w:rPr>
          <w:szCs w:val="24"/>
        </w:rPr>
        <w:tab/>
      </w:r>
      <w:r w:rsidR="00E6298E" w:rsidRPr="00913342">
        <w:rPr>
          <w:szCs w:val="24"/>
        </w:rPr>
        <w:tab/>
      </w:r>
      <w:r w:rsidR="00E6298E" w:rsidRPr="00913342">
        <w:rPr>
          <w:szCs w:val="24"/>
        </w:rPr>
        <w:tab/>
      </w:r>
      <w:r w:rsidR="00E6298E" w:rsidRPr="00913342">
        <w:rPr>
          <w:szCs w:val="24"/>
        </w:rPr>
        <w:tab/>
      </w:r>
      <w:r w:rsidR="00E6298E" w:rsidRPr="00913342">
        <w:rPr>
          <w:szCs w:val="24"/>
        </w:rPr>
        <w:tab/>
      </w:r>
      <w:r w:rsidR="00E6298E" w:rsidRPr="00913342">
        <w:rPr>
          <w:szCs w:val="24"/>
        </w:rPr>
        <w:tab/>
      </w:r>
      <w:r w:rsidR="00E6298E" w:rsidRPr="00913342">
        <w:rPr>
          <w:szCs w:val="24"/>
        </w:rPr>
        <w:tab/>
      </w:r>
      <w:r w:rsidR="00E6298E" w:rsidRPr="00913342">
        <w:rPr>
          <w:szCs w:val="24"/>
        </w:rPr>
        <w:tab/>
      </w:r>
      <w:r>
        <w:rPr>
          <w:szCs w:val="24"/>
        </w:rPr>
        <w:tab/>
      </w:r>
      <w:r w:rsidR="00FC20D5">
        <w:rPr>
          <w:szCs w:val="24"/>
        </w:rPr>
        <w:tab/>
      </w:r>
      <w:r w:rsidRPr="00913342">
        <w:rPr>
          <w:szCs w:val="24"/>
          <w:u w:val="single"/>
        </w:rPr>
        <w:t>Grading Scale</w:t>
      </w:r>
    </w:p>
    <w:p w:rsidR="00756114" w:rsidRDefault="00756114" w:rsidP="00E2026E">
      <w:pPr>
        <w:ind w:left="720"/>
        <w:rPr>
          <w:szCs w:val="24"/>
        </w:rPr>
      </w:pPr>
      <w:r w:rsidRPr="00337F2E">
        <w:rPr>
          <w:szCs w:val="24"/>
        </w:rPr>
        <w:t>Formal Assessments</w:t>
      </w:r>
      <w:r w:rsidR="00337F2E" w:rsidRPr="00337F2E">
        <w:rPr>
          <w:szCs w:val="24"/>
        </w:rPr>
        <w:tab/>
      </w:r>
      <w:r w:rsidR="00337F2E">
        <w:rPr>
          <w:szCs w:val="24"/>
        </w:rPr>
        <w:tab/>
      </w:r>
      <w:r w:rsidR="00337F2E">
        <w:rPr>
          <w:szCs w:val="24"/>
        </w:rPr>
        <w:tab/>
        <w:t>55</w:t>
      </w:r>
      <w:r>
        <w:rPr>
          <w:szCs w:val="24"/>
        </w:rPr>
        <w:t>%</w:t>
      </w:r>
      <w:r w:rsidR="00E2026E">
        <w:rPr>
          <w:szCs w:val="24"/>
        </w:rPr>
        <w:tab/>
      </w:r>
      <w:r w:rsidR="00E2026E">
        <w:rPr>
          <w:szCs w:val="24"/>
        </w:rPr>
        <w:tab/>
      </w:r>
      <w:r w:rsidR="00E2026E">
        <w:rPr>
          <w:szCs w:val="24"/>
        </w:rPr>
        <w:tab/>
      </w:r>
      <w:r w:rsidR="00337F2E">
        <w:rPr>
          <w:szCs w:val="24"/>
        </w:rPr>
        <w:tab/>
      </w:r>
      <w:r w:rsidR="00FC20D5">
        <w:rPr>
          <w:szCs w:val="24"/>
        </w:rPr>
        <w:tab/>
      </w:r>
      <w:r w:rsidR="00337F2E" w:rsidRPr="00913342">
        <w:rPr>
          <w:szCs w:val="24"/>
        </w:rPr>
        <w:t>A</w:t>
      </w:r>
      <w:r w:rsidR="00337F2E">
        <w:rPr>
          <w:szCs w:val="24"/>
        </w:rPr>
        <w:t xml:space="preserve"> </w:t>
      </w:r>
      <w:r w:rsidR="00337F2E" w:rsidRPr="00913342">
        <w:rPr>
          <w:szCs w:val="24"/>
        </w:rPr>
        <w:t>= 9</w:t>
      </w:r>
      <w:r w:rsidR="004B4CCA">
        <w:rPr>
          <w:szCs w:val="24"/>
        </w:rPr>
        <w:t>0</w:t>
      </w:r>
      <w:r w:rsidR="00337F2E" w:rsidRPr="00913342">
        <w:rPr>
          <w:szCs w:val="24"/>
        </w:rPr>
        <w:t xml:space="preserve"> </w:t>
      </w:r>
      <w:r w:rsidR="00337F2E">
        <w:rPr>
          <w:szCs w:val="24"/>
        </w:rPr>
        <w:t>–</w:t>
      </w:r>
      <w:r w:rsidR="00337F2E" w:rsidRPr="00913342">
        <w:rPr>
          <w:szCs w:val="24"/>
        </w:rPr>
        <w:t xml:space="preserve"> 100</w:t>
      </w:r>
      <w:r w:rsidR="00475F50" w:rsidRPr="00913342">
        <w:rPr>
          <w:szCs w:val="24"/>
        </w:rPr>
        <w:tab/>
      </w:r>
    </w:p>
    <w:p w:rsidR="00756114" w:rsidRDefault="00756114" w:rsidP="00756114">
      <w:pPr>
        <w:rPr>
          <w:szCs w:val="24"/>
        </w:rPr>
      </w:pPr>
      <w:r>
        <w:rPr>
          <w:szCs w:val="24"/>
        </w:rPr>
        <w:tab/>
      </w:r>
      <w:r w:rsidR="00E2026E">
        <w:rPr>
          <w:szCs w:val="24"/>
        </w:rPr>
        <w:tab/>
      </w:r>
      <w:r w:rsidR="00234A26">
        <w:rPr>
          <w:szCs w:val="24"/>
        </w:rPr>
        <w:t>Tests</w:t>
      </w:r>
      <w:r w:rsidRPr="00913342">
        <w:rPr>
          <w:szCs w:val="24"/>
        </w:rPr>
        <w:tab/>
      </w:r>
      <w:r w:rsidRPr="00913342">
        <w:rPr>
          <w:szCs w:val="24"/>
        </w:rPr>
        <w:tab/>
      </w:r>
      <w:r>
        <w:rPr>
          <w:szCs w:val="24"/>
        </w:rPr>
        <w:tab/>
      </w:r>
      <w:r>
        <w:rPr>
          <w:szCs w:val="24"/>
        </w:rPr>
        <w:tab/>
      </w:r>
      <w:r w:rsidR="00E2026E">
        <w:rPr>
          <w:szCs w:val="24"/>
        </w:rPr>
        <w:tab/>
      </w:r>
      <w:r w:rsidR="00E2026E">
        <w:rPr>
          <w:szCs w:val="24"/>
        </w:rPr>
        <w:tab/>
      </w:r>
      <w:r w:rsidR="00E2026E">
        <w:rPr>
          <w:szCs w:val="24"/>
        </w:rPr>
        <w:tab/>
      </w:r>
      <w:r w:rsidR="00337F2E">
        <w:rPr>
          <w:szCs w:val="24"/>
        </w:rPr>
        <w:tab/>
      </w:r>
      <w:r w:rsidR="00FC20D5">
        <w:rPr>
          <w:szCs w:val="24"/>
        </w:rPr>
        <w:tab/>
      </w:r>
      <w:r w:rsidR="00337F2E" w:rsidRPr="00913342">
        <w:rPr>
          <w:szCs w:val="24"/>
        </w:rPr>
        <w:t>B</w:t>
      </w:r>
      <w:r w:rsidR="00337F2E">
        <w:rPr>
          <w:szCs w:val="24"/>
        </w:rPr>
        <w:t xml:space="preserve"> </w:t>
      </w:r>
      <w:r w:rsidR="00337F2E" w:rsidRPr="00913342">
        <w:rPr>
          <w:szCs w:val="24"/>
        </w:rPr>
        <w:t>= 8</w:t>
      </w:r>
      <w:r w:rsidR="004B4CCA">
        <w:rPr>
          <w:szCs w:val="24"/>
        </w:rPr>
        <w:t>0</w:t>
      </w:r>
      <w:r w:rsidR="00337F2E" w:rsidRPr="00913342">
        <w:rPr>
          <w:szCs w:val="24"/>
        </w:rPr>
        <w:t xml:space="preserve"> </w:t>
      </w:r>
      <w:r w:rsidR="00337F2E">
        <w:rPr>
          <w:szCs w:val="24"/>
        </w:rPr>
        <w:t xml:space="preserve">– </w:t>
      </w:r>
      <w:r w:rsidR="004B4CCA">
        <w:rPr>
          <w:szCs w:val="24"/>
        </w:rPr>
        <w:t>89</w:t>
      </w:r>
    </w:p>
    <w:p w:rsidR="00234A26" w:rsidRDefault="00234A26" w:rsidP="00234A26">
      <w:pPr>
        <w:rPr>
          <w:szCs w:val="24"/>
        </w:rPr>
      </w:pPr>
      <w:r>
        <w:rPr>
          <w:szCs w:val="24"/>
        </w:rPr>
        <w:tab/>
      </w:r>
      <w:r w:rsidR="00E2026E">
        <w:rPr>
          <w:szCs w:val="24"/>
        </w:rPr>
        <w:tab/>
      </w:r>
      <w:r>
        <w:rPr>
          <w:szCs w:val="24"/>
        </w:rPr>
        <w:t>Labs</w:t>
      </w:r>
      <w:r w:rsidR="00756114" w:rsidRPr="00913342">
        <w:rPr>
          <w:szCs w:val="24"/>
        </w:rPr>
        <w:tab/>
      </w:r>
      <w:r w:rsidR="00E2026E">
        <w:rPr>
          <w:szCs w:val="24"/>
        </w:rPr>
        <w:tab/>
      </w:r>
      <w:r w:rsidR="00E2026E">
        <w:rPr>
          <w:szCs w:val="24"/>
        </w:rPr>
        <w:tab/>
      </w:r>
      <w:r w:rsidR="00E2026E">
        <w:rPr>
          <w:szCs w:val="24"/>
        </w:rPr>
        <w:tab/>
      </w:r>
      <w:r w:rsidR="00E2026E">
        <w:rPr>
          <w:szCs w:val="24"/>
        </w:rPr>
        <w:tab/>
      </w:r>
      <w:r w:rsidR="00E2026E">
        <w:rPr>
          <w:szCs w:val="24"/>
        </w:rPr>
        <w:tab/>
      </w:r>
      <w:r w:rsidR="00E2026E">
        <w:rPr>
          <w:szCs w:val="24"/>
        </w:rPr>
        <w:tab/>
      </w:r>
      <w:r w:rsidR="00337F2E">
        <w:rPr>
          <w:szCs w:val="24"/>
        </w:rPr>
        <w:tab/>
      </w:r>
      <w:r w:rsidR="00FC20D5">
        <w:rPr>
          <w:szCs w:val="24"/>
        </w:rPr>
        <w:tab/>
      </w:r>
      <w:r w:rsidR="00337F2E" w:rsidRPr="00913342">
        <w:rPr>
          <w:szCs w:val="24"/>
        </w:rPr>
        <w:t>C</w:t>
      </w:r>
      <w:r w:rsidR="00337F2E">
        <w:rPr>
          <w:szCs w:val="24"/>
        </w:rPr>
        <w:t xml:space="preserve"> </w:t>
      </w:r>
      <w:r w:rsidR="00337F2E" w:rsidRPr="00913342">
        <w:rPr>
          <w:szCs w:val="24"/>
        </w:rPr>
        <w:t>= 7</w:t>
      </w:r>
      <w:r w:rsidR="004B4CCA">
        <w:rPr>
          <w:szCs w:val="24"/>
        </w:rPr>
        <w:t>0</w:t>
      </w:r>
      <w:r w:rsidR="00337F2E" w:rsidRPr="00913342">
        <w:rPr>
          <w:szCs w:val="24"/>
        </w:rPr>
        <w:t xml:space="preserve"> </w:t>
      </w:r>
      <w:r w:rsidR="00337F2E">
        <w:rPr>
          <w:szCs w:val="24"/>
        </w:rPr>
        <w:t>–</w:t>
      </w:r>
      <w:r w:rsidR="00337F2E" w:rsidRPr="00913342">
        <w:rPr>
          <w:szCs w:val="24"/>
        </w:rPr>
        <w:t xml:space="preserve"> </w:t>
      </w:r>
      <w:r w:rsidR="004B4CCA">
        <w:rPr>
          <w:szCs w:val="24"/>
        </w:rPr>
        <w:t>79</w:t>
      </w:r>
      <w:r>
        <w:rPr>
          <w:szCs w:val="24"/>
        </w:rPr>
        <w:tab/>
      </w:r>
    </w:p>
    <w:p w:rsidR="00234A26" w:rsidRDefault="008E3E96" w:rsidP="008E3E96">
      <w:pPr>
        <w:rPr>
          <w:szCs w:val="24"/>
        </w:rPr>
      </w:pPr>
      <w:r>
        <w:rPr>
          <w:szCs w:val="24"/>
        </w:rPr>
        <w:tab/>
      </w:r>
      <w:r>
        <w:rPr>
          <w:szCs w:val="24"/>
        </w:rPr>
        <w:tab/>
        <w:t>Projects</w:t>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913342">
        <w:rPr>
          <w:szCs w:val="24"/>
        </w:rPr>
        <w:t>D</w:t>
      </w:r>
      <w:r>
        <w:rPr>
          <w:szCs w:val="24"/>
        </w:rPr>
        <w:t xml:space="preserve"> </w:t>
      </w:r>
      <w:r w:rsidRPr="00913342">
        <w:rPr>
          <w:szCs w:val="24"/>
        </w:rPr>
        <w:t xml:space="preserve">= </w:t>
      </w:r>
      <w:r w:rsidR="004B4CCA">
        <w:rPr>
          <w:szCs w:val="24"/>
        </w:rPr>
        <w:t>60</w:t>
      </w:r>
      <w:r w:rsidRPr="00913342">
        <w:rPr>
          <w:szCs w:val="24"/>
        </w:rPr>
        <w:t xml:space="preserve"> </w:t>
      </w:r>
      <w:r>
        <w:rPr>
          <w:szCs w:val="24"/>
        </w:rPr>
        <w:t>–</w:t>
      </w:r>
      <w:r w:rsidRPr="00913342">
        <w:rPr>
          <w:szCs w:val="24"/>
        </w:rPr>
        <w:t xml:space="preserve"> </w:t>
      </w:r>
      <w:r w:rsidR="004B4CCA">
        <w:rPr>
          <w:szCs w:val="24"/>
        </w:rPr>
        <w:t>69</w:t>
      </w:r>
      <w:r>
        <w:rPr>
          <w:szCs w:val="24"/>
        </w:rPr>
        <w:tab/>
      </w:r>
      <w:r>
        <w:rPr>
          <w:szCs w:val="24"/>
        </w:rPr>
        <w:tab/>
      </w:r>
      <w:r w:rsidR="00234A26" w:rsidRPr="00337F2E">
        <w:rPr>
          <w:szCs w:val="24"/>
        </w:rPr>
        <w:t>Informal Assessments</w:t>
      </w:r>
      <w:r w:rsidR="00234A26" w:rsidRPr="00337F2E">
        <w:rPr>
          <w:szCs w:val="24"/>
        </w:rPr>
        <w:tab/>
      </w:r>
      <w:r w:rsidR="00337F2E">
        <w:rPr>
          <w:szCs w:val="24"/>
        </w:rPr>
        <w:tab/>
      </w:r>
      <w:r w:rsidR="00337F2E">
        <w:rPr>
          <w:szCs w:val="24"/>
        </w:rPr>
        <w:tab/>
        <w:t>25</w:t>
      </w:r>
      <w:r w:rsidR="00234A26">
        <w:rPr>
          <w:szCs w:val="24"/>
        </w:rPr>
        <w:t>%</w:t>
      </w:r>
      <w:r w:rsidR="00E2026E">
        <w:rPr>
          <w:szCs w:val="24"/>
        </w:rPr>
        <w:tab/>
      </w:r>
      <w:r w:rsidR="00E2026E">
        <w:rPr>
          <w:szCs w:val="24"/>
        </w:rPr>
        <w:tab/>
      </w:r>
      <w:r w:rsidR="00E2026E">
        <w:rPr>
          <w:szCs w:val="24"/>
        </w:rPr>
        <w:tab/>
      </w:r>
      <w:r w:rsidR="00337F2E">
        <w:rPr>
          <w:szCs w:val="24"/>
        </w:rPr>
        <w:tab/>
      </w:r>
      <w:r w:rsidR="00FC20D5">
        <w:rPr>
          <w:szCs w:val="24"/>
        </w:rPr>
        <w:tab/>
      </w:r>
      <w:r w:rsidRPr="00913342">
        <w:rPr>
          <w:szCs w:val="24"/>
        </w:rPr>
        <w:t>F</w:t>
      </w:r>
      <w:r>
        <w:rPr>
          <w:szCs w:val="24"/>
        </w:rPr>
        <w:t xml:space="preserve"> </w:t>
      </w:r>
      <w:r w:rsidRPr="00913342">
        <w:rPr>
          <w:szCs w:val="24"/>
        </w:rPr>
        <w:t xml:space="preserve">= 0 </w:t>
      </w:r>
      <w:r>
        <w:rPr>
          <w:szCs w:val="24"/>
        </w:rPr>
        <w:t>–</w:t>
      </w:r>
      <w:r w:rsidRPr="00913342">
        <w:rPr>
          <w:szCs w:val="24"/>
        </w:rPr>
        <w:t xml:space="preserve"> </w:t>
      </w:r>
      <w:r w:rsidR="004B4CCA">
        <w:rPr>
          <w:szCs w:val="24"/>
        </w:rPr>
        <w:t>5</w:t>
      </w:r>
      <w:r w:rsidRPr="00913342">
        <w:rPr>
          <w:szCs w:val="24"/>
        </w:rPr>
        <w:t>9</w:t>
      </w:r>
      <w:r w:rsidR="00FC20D5">
        <w:rPr>
          <w:szCs w:val="24"/>
        </w:rPr>
        <w:tab/>
      </w:r>
      <w:r w:rsidR="00FC20D5">
        <w:rPr>
          <w:szCs w:val="24"/>
        </w:rPr>
        <w:tab/>
      </w:r>
      <w:r>
        <w:rPr>
          <w:szCs w:val="24"/>
        </w:rPr>
        <w:tab/>
      </w:r>
      <w:proofErr w:type="spellStart"/>
      <w:r w:rsidR="00654A23">
        <w:rPr>
          <w:szCs w:val="24"/>
        </w:rPr>
        <w:t>Classwork</w:t>
      </w:r>
      <w:proofErr w:type="spellEnd"/>
      <w:r w:rsidR="00654A23">
        <w:rPr>
          <w:szCs w:val="24"/>
        </w:rPr>
        <w:t xml:space="preserve"> and Participation</w:t>
      </w:r>
      <w:r w:rsidR="00234A26">
        <w:rPr>
          <w:szCs w:val="24"/>
        </w:rPr>
        <w:tab/>
      </w:r>
      <w:r w:rsidR="00337F2E">
        <w:rPr>
          <w:szCs w:val="24"/>
        </w:rPr>
        <w:tab/>
      </w:r>
      <w:r w:rsidR="00234A26">
        <w:rPr>
          <w:szCs w:val="24"/>
        </w:rPr>
        <w:tab/>
      </w:r>
      <w:r w:rsidR="00234A26">
        <w:rPr>
          <w:szCs w:val="24"/>
        </w:rPr>
        <w:tab/>
      </w:r>
      <w:r w:rsidR="00E2026E">
        <w:rPr>
          <w:szCs w:val="24"/>
        </w:rPr>
        <w:tab/>
      </w:r>
      <w:r w:rsidR="00FC20D5">
        <w:rPr>
          <w:szCs w:val="24"/>
        </w:rPr>
        <w:tab/>
      </w:r>
      <w:r w:rsidR="00FC20D5">
        <w:rPr>
          <w:szCs w:val="24"/>
        </w:rPr>
        <w:tab/>
      </w:r>
    </w:p>
    <w:p w:rsidR="00234A26" w:rsidRDefault="00234A26" w:rsidP="00756114">
      <w:pPr>
        <w:rPr>
          <w:szCs w:val="24"/>
        </w:rPr>
      </w:pPr>
      <w:r>
        <w:rPr>
          <w:szCs w:val="24"/>
        </w:rPr>
        <w:tab/>
      </w:r>
      <w:r w:rsidR="00E2026E">
        <w:rPr>
          <w:szCs w:val="24"/>
        </w:rPr>
        <w:tab/>
      </w:r>
      <w:r>
        <w:rPr>
          <w:szCs w:val="24"/>
        </w:rPr>
        <w:t>Quiz</w:t>
      </w:r>
      <w:r w:rsidR="00337F2E">
        <w:rPr>
          <w:szCs w:val="24"/>
        </w:rPr>
        <w:t>zes</w:t>
      </w:r>
      <w:r w:rsidR="00E2026E">
        <w:rPr>
          <w:szCs w:val="24"/>
        </w:rPr>
        <w:tab/>
      </w:r>
      <w:r w:rsidR="00E2026E">
        <w:rPr>
          <w:szCs w:val="24"/>
        </w:rPr>
        <w:tab/>
      </w:r>
      <w:r w:rsidR="00E2026E">
        <w:rPr>
          <w:szCs w:val="24"/>
        </w:rPr>
        <w:tab/>
      </w:r>
      <w:r w:rsidR="00E2026E">
        <w:rPr>
          <w:szCs w:val="24"/>
        </w:rPr>
        <w:tab/>
      </w:r>
      <w:r w:rsidR="00E2026E">
        <w:rPr>
          <w:szCs w:val="24"/>
        </w:rPr>
        <w:tab/>
      </w:r>
      <w:r w:rsidR="00E2026E">
        <w:rPr>
          <w:szCs w:val="24"/>
        </w:rPr>
        <w:tab/>
      </w:r>
    </w:p>
    <w:p w:rsidR="00337F2E" w:rsidRPr="00337F2E" w:rsidRDefault="00337F2E" w:rsidP="00756114">
      <w:pPr>
        <w:rPr>
          <w:szCs w:val="24"/>
        </w:rPr>
      </w:pPr>
      <w:r>
        <w:rPr>
          <w:szCs w:val="24"/>
        </w:rPr>
        <w:tab/>
      </w:r>
      <w:r w:rsidRPr="00337F2E">
        <w:rPr>
          <w:szCs w:val="24"/>
        </w:rPr>
        <w:t>Midterm Exam</w:t>
      </w:r>
      <w:r>
        <w:rPr>
          <w:szCs w:val="24"/>
        </w:rPr>
        <w:tab/>
      </w:r>
      <w:r>
        <w:rPr>
          <w:szCs w:val="24"/>
        </w:rPr>
        <w:tab/>
      </w:r>
      <w:r>
        <w:rPr>
          <w:szCs w:val="24"/>
        </w:rPr>
        <w:tab/>
        <w:t>20%</w:t>
      </w:r>
    </w:p>
    <w:p w:rsidR="00337F2E" w:rsidRDefault="00337F2E" w:rsidP="00E6298E">
      <w:pPr>
        <w:rPr>
          <w:szCs w:val="24"/>
        </w:rPr>
      </w:pPr>
    </w:p>
    <w:p w:rsidR="00756114" w:rsidRPr="00337F2E" w:rsidRDefault="00337F2E" w:rsidP="00E6298E">
      <w:pPr>
        <w:rPr>
          <w:i/>
          <w:szCs w:val="24"/>
        </w:rPr>
      </w:pPr>
      <w:r w:rsidRPr="00337F2E">
        <w:rPr>
          <w:i/>
          <w:szCs w:val="24"/>
        </w:rPr>
        <w:t>Quarter 2</w:t>
      </w:r>
    </w:p>
    <w:p w:rsidR="00337F2E" w:rsidRPr="00337F2E" w:rsidRDefault="00337F2E" w:rsidP="00E6298E">
      <w:pPr>
        <w:rPr>
          <w:szCs w:val="24"/>
        </w:rPr>
      </w:pPr>
      <w:r>
        <w:rPr>
          <w:szCs w:val="24"/>
        </w:rPr>
        <w:tab/>
      </w:r>
      <w:r w:rsidRPr="00337F2E">
        <w:rPr>
          <w:szCs w:val="24"/>
        </w:rPr>
        <w:t>Formal Assessments</w:t>
      </w:r>
      <w:r>
        <w:rPr>
          <w:szCs w:val="24"/>
        </w:rPr>
        <w:tab/>
      </w:r>
      <w:r>
        <w:rPr>
          <w:szCs w:val="24"/>
        </w:rPr>
        <w:tab/>
      </w:r>
      <w:r>
        <w:rPr>
          <w:szCs w:val="24"/>
        </w:rPr>
        <w:tab/>
        <w:t>70%</w:t>
      </w:r>
    </w:p>
    <w:p w:rsidR="00337F2E" w:rsidRDefault="00337F2E" w:rsidP="00E6298E">
      <w:pPr>
        <w:rPr>
          <w:szCs w:val="24"/>
        </w:rPr>
      </w:pPr>
      <w:r>
        <w:rPr>
          <w:szCs w:val="24"/>
        </w:rPr>
        <w:tab/>
      </w:r>
      <w:r>
        <w:rPr>
          <w:szCs w:val="24"/>
        </w:rPr>
        <w:tab/>
        <w:t>Tests</w:t>
      </w:r>
    </w:p>
    <w:p w:rsidR="00337F2E" w:rsidRDefault="00337F2E" w:rsidP="00E6298E">
      <w:pPr>
        <w:rPr>
          <w:szCs w:val="24"/>
        </w:rPr>
      </w:pPr>
      <w:r>
        <w:rPr>
          <w:szCs w:val="24"/>
        </w:rPr>
        <w:tab/>
      </w:r>
      <w:r>
        <w:rPr>
          <w:szCs w:val="24"/>
        </w:rPr>
        <w:tab/>
        <w:t>Labs</w:t>
      </w:r>
    </w:p>
    <w:p w:rsidR="008E3E96" w:rsidRDefault="008E3E96" w:rsidP="00E6298E">
      <w:pPr>
        <w:rPr>
          <w:szCs w:val="24"/>
        </w:rPr>
      </w:pPr>
      <w:r>
        <w:rPr>
          <w:szCs w:val="24"/>
        </w:rPr>
        <w:tab/>
      </w:r>
      <w:r>
        <w:rPr>
          <w:szCs w:val="24"/>
        </w:rPr>
        <w:tab/>
        <w:t>Projects</w:t>
      </w:r>
    </w:p>
    <w:p w:rsidR="00337F2E" w:rsidRPr="00337F2E" w:rsidRDefault="00337F2E" w:rsidP="00E6298E">
      <w:pPr>
        <w:rPr>
          <w:szCs w:val="24"/>
        </w:rPr>
      </w:pPr>
      <w:r w:rsidRPr="00337F2E">
        <w:rPr>
          <w:szCs w:val="24"/>
        </w:rPr>
        <w:tab/>
        <w:t>Informal Assessments</w:t>
      </w:r>
      <w:r>
        <w:rPr>
          <w:szCs w:val="24"/>
        </w:rPr>
        <w:tab/>
      </w:r>
      <w:r>
        <w:rPr>
          <w:szCs w:val="24"/>
        </w:rPr>
        <w:tab/>
      </w:r>
      <w:r>
        <w:rPr>
          <w:szCs w:val="24"/>
        </w:rPr>
        <w:tab/>
        <w:t>30%</w:t>
      </w:r>
    </w:p>
    <w:p w:rsidR="00337F2E" w:rsidRDefault="00337F2E" w:rsidP="00E6298E">
      <w:pPr>
        <w:rPr>
          <w:szCs w:val="24"/>
        </w:rPr>
      </w:pPr>
      <w:r>
        <w:rPr>
          <w:szCs w:val="24"/>
        </w:rPr>
        <w:tab/>
      </w:r>
      <w:r>
        <w:rPr>
          <w:szCs w:val="24"/>
        </w:rPr>
        <w:tab/>
      </w:r>
      <w:proofErr w:type="spellStart"/>
      <w:r>
        <w:rPr>
          <w:szCs w:val="24"/>
        </w:rPr>
        <w:t>Classwork</w:t>
      </w:r>
      <w:proofErr w:type="spellEnd"/>
      <w:r>
        <w:rPr>
          <w:szCs w:val="24"/>
        </w:rPr>
        <w:t>/Notebooks</w:t>
      </w:r>
    </w:p>
    <w:p w:rsidR="00337F2E" w:rsidRDefault="00337F2E" w:rsidP="00E6298E">
      <w:pPr>
        <w:rPr>
          <w:szCs w:val="24"/>
        </w:rPr>
      </w:pPr>
      <w:r>
        <w:rPr>
          <w:szCs w:val="24"/>
        </w:rPr>
        <w:tab/>
      </w:r>
      <w:r>
        <w:rPr>
          <w:szCs w:val="24"/>
        </w:rPr>
        <w:tab/>
        <w:t>Quizzes</w:t>
      </w:r>
    </w:p>
    <w:p w:rsidR="00337F2E" w:rsidRDefault="00337F2E" w:rsidP="00E6298E">
      <w:pPr>
        <w:rPr>
          <w:szCs w:val="24"/>
        </w:rPr>
      </w:pPr>
      <w:r>
        <w:rPr>
          <w:szCs w:val="24"/>
        </w:rPr>
        <w:tab/>
      </w:r>
      <w:r>
        <w:rPr>
          <w:szCs w:val="24"/>
        </w:rPr>
        <w:tab/>
        <w:t>Homework</w:t>
      </w:r>
    </w:p>
    <w:p w:rsidR="00337F2E" w:rsidRDefault="00337F2E" w:rsidP="00E6298E">
      <w:pPr>
        <w:rPr>
          <w:szCs w:val="24"/>
        </w:rPr>
      </w:pPr>
      <w:r>
        <w:rPr>
          <w:szCs w:val="24"/>
        </w:rPr>
        <w:tab/>
      </w:r>
      <w:r>
        <w:rPr>
          <w:szCs w:val="24"/>
        </w:rPr>
        <w:tab/>
        <w:t>Participation</w:t>
      </w:r>
    </w:p>
    <w:p w:rsidR="00FC20D5" w:rsidRDefault="00FC20D5" w:rsidP="00E6298E">
      <w:pPr>
        <w:rPr>
          <w:szCs w:val="24"/>
        </w:rPr>
      </w:pPr>
    </w:p>
    <w:p w:rsidR="00FC20D5" w:rsidRDefault="00FC20D5" w:rsidP="00E6298E">
      <w:pPr>
        <w:rPr>
          <w:szCs w:val="24"/>
        </w:rPr>
      </w:pPr>
      <w:r>
        <w:rPr>
          <w:szCs w:val="24"/>
        </w:rPr>
        <w:t>The overall course grade will be calculated as follows:</w:t>
      </w:r>
    </w:p>
    <w:p w:rsidR="00FC20D5" w:rsidRDefault="00FC20D5" w:rsidP="00E6298E">
      <w:pPr>
        <w:rPr>
          <w:szCs w:val="24"/>
        </w:rPr>
      </w:pPr>
      <w:r>
        <w:rPr>
          <w:szCs w:val="24"/>
        </w:rPr>
        <w:tab/>
        <w:t>Quarter 1</w:t>
      </w:r>
      <w:r>
        <w:rPr>
          <w:szCs w:val="24"/>
        </w:rPr>
        <w:tab/>
      </w:r>
      <w:r>
        <w:rPr>
          <w:szCs w:val="24"/>
        </w:rPr>
        <w:tab/>
      </w:r>
      <w:r>
        <w:rPr>
          <w:szCs w:val="24"/>
        </w:rPr>
        <w:tab/>
      </w:r>
      <w:r>
        <w:rPr>
          <w:szCs w:val="24"/>
        </w:rPr>
        <w:tab/>
        <w:t>37.5%</w:t>
      </w:r>
    </w:p>
    <w:p w:rsidR="00FC20D5" w:rsidRDefault="00FC20D5" w:rsidP="00E6298E">
      <w:pPr>
        <w:rPr>
          <w:szCs w:val="24"/>
        </w:rPr>
      </w:pPr>
      <w:r>
        <w:rPr>
          <w:szCs w:val="24"/>
        </w:rPr>
        <w:tab/>
        <w:t>Quarter 2</w:t>
      </w:r>
      <w:r>
        <w:rPr>
          <w:szCs w:val="24"/>
        </w:rPr>
        <w:tab/>
      </w:r>
      <w:r>
        <w:rPr>
          <w:szCs w:val="24"/>
        </w:rPr>
        <w:tab/>
      </w:r>
      <w:r>
        <w:rPr>
          <w:szCs w:val="24"/>
        </w:rPr>
        <w:tab/>
      </w:r>
      <w:r>
        <w:rPr>
          <w:szCs w:val="24"/>
        </w:rPr>
        <w:tab/>
        <w:t>37.5%</w:t>
      </w:r>
    </w:p>
    <w:p w:rsidR="00FC20D5" w:rsidRPr="00913342" w:rsidRDefault="00FC20D5" w:rsidP="00E6298E">
      <w:pPr>
        <w:rPr>
          <w:szCs w:val="24"/>
        </w:rPr>
      </w:pPr>
      <w:r>
        <w:rPr>
          <w:szCs w:val="24"/>
        </w:rPr>
        <w:tab/>
        <w:t>Final Exam</w:t>
      </w:r>
      <w:r>
        <w:rPr>
          <w:szCs w:val="24"/>
        </w:rPr>
        <w:tab/>
      </w:r>
      <w:r>
        <w:rPr>
          <w:szCs w:val="24"/>
        </w:rPr>
        <w:tab/>
      </w:r>
      <w:r>
        <w:rPr>
          <w:szCs w:val="24"/>
        </w:rPr>
        <w:tab/>
      </w:r>
      <w:r>
        <w:rPr>
          <w:szCs w:val="24"/>
        </w:rPr>
        <w:tab/>
        <w:t>25%</w:t>
      </w:r>
    </w:p>
    <w:p w:rsidR="00F43944" w:rsidRDefault="00F43944" w:rsidP="00E6298E">
      <w:pPr>
        <w:rPr>
          <w:b/>
          <w:szCs w:val="24"/>
          <w:u w:val="single"/>
        </w:rPr>
      </w:pPr>
    </w:p>
    <w:p w:rsidR="00E6298E" w:rsidRPr="00D34976" w:rsidRDefault="00D46C28" w:rsidP="00E6298E">
      <w:pPr>
        <w:rPr>
          <w:b/>
          <w:szCs w:val="24"/>
          <w:u w:val="single"/>
        </w:rPr>
      </w:pPr>
      <w:r>
        <w:rPr>
          <w:b/>
          <w:szCs w:val="24"/>
          <w:u w:val="single"/>
        </w:rPr>
        <w:t>Re</w:t>
      </w:r>
      <w:r w:rsidR="00E6298E" w:rsidRPr="00D34976">
        <w:rPr>
          <w:b/>
          <w:szCs w:val="24"/>
          <w:u w:val="single"/>
        </w:rPr>
        <w:t>tests</w:t>
      </w:r>
      <w:r w:rsidR="00F43944">
        <w:rPr>
          <w:b/>
          <w:szCs w:val="24"/>
          <w:u w:val="single"/>
        </w:rPr>
        <w:t xml:space="preserve"> and Late Work</w:t>
      </w:r>
    </w:p>
    <w:p w:rsidR="00BC3158" w:rsidRPr="00654A23" w:rsidRDefault="00E6298E" w:rsidP="00E6298E">
      <w:pPr>
        <w:rPr>
          <w:szCs w:val="24"/>
        </w:rPr>
      </w:pPr>
      <w:r w:rsidRPr="00913342">
        <w:rPr>
          <w:szCs w:val="24"/>
        </w:rPr>
        <w:t xml:space="preserve">All students will have the opportunity to take a </w:t>
      </w:r>
      <w:r w:rsidR="00D46C28">
        <w:rPr>
          <w:szCs w:val="24"/>
        </w:rPr>
        <w:t>re</w:t>
      </w:r>
      <w:r w:rsidR="00756114">
        <w:rPr>
          <w:szCs w:val="24"/>
        </w:rPr>
        <w:t xml:space="preserve">test to demonstrate mastery if the initial score is below </w:t>
      </w:r>
      <w:r w:rsidR="00D46C28">
        <w:rPr>
          <w:szCs w:val="24"/>
        </w:rPr>
        <w:t>79</w:t>
      </w:r>
      <w:r w:rsidR="00756114">
        <w:rPr>
          <w:szCs w:val="24"/>
        </w:rPr>
        <w:t>%</w:t>
      </w:r>
      <w:r w:rsidR="00D46C28">
        <w:rPr>
          <w:szCs w:val="24"/>
        </w:rPr>
        <w:t xml:space="preserve">. Any student wishing to retake a test must complete a “Retake Checklist” before retaking the test. </w:t>
      </w:r>
      <w:r w:rsidR="00F43944" w:rsidRPr="00F43944">
        <w:rPr>
          <w:szCs w:val="24"/>
        </w:rPr>
        <w:t>As per Rocky Ri</w:t>
      </w:r>
      <w:r w:rsidR="00F43944">
        <w:rPr>
          <w:szCs w:val="24"/>
        </w:rPr>
        <w:t>ver HS school policy, a</w:t>
      </w:r>
      <w:r w:rsidR="00F43944" w:rsidRPr="00F43944">
        <w:rPr>
          <w:szCs w:val="24"/>
        </w:rPr>
        <w:t xml:space="preserve"> late assignment will be accepted up to 5 school days </w:t>
      </w:r>
      <w:r w:rsidR="00FC20D5">
        <w:rPr>
          <w:szCs w:val="24"/>
        </w:rPr>
        <w:t>after the due date with a 10% daily deduction.</w:t>
      </w:r>
    </w:p>
    <w:p w:rsidR="00654A23" w:rsidRDefault="00654A23" w:rsidP="00E6298E">
      <w:pPr>
        <w:rPr>
          <w:b/>
          <w:szCs w:val="24"/>
          <w:u w:val="single"/>
        </w:rPr>
      </w:pPr>
    </w:p>
    <w:p w:rsidR="00E42C6C" w:rsidRDefault="00E42C6C" w:rsidP="00E6298E">
      <w:pPr>
        <w:rPr>
          <w:b/>
          <w:szCs w:val="24"/>
          <w:u w:val="single"/>
        </w:rPr>
      </w:pPr>
      <w:r>
        <w:rPr>
          <w:b/>
          <w:szCs w:val="24"/>
          <w:u w:val="single"/>
        </w:rPr>
        <w:t>Homework</w:t>
      </w:r>
    </w:p>
    <w:p w:rsidR="00E42C6C" w:rsidRPr="00E42C6C" w:rsidRDefault="00555000" w:rsidP="00E6298E">
      <w:pPr>
        <w:rPr>
          <w:szCs w:val="24"/>
        </w:rPr>
      </w:pPr>
      <w:r>
        <w:rPr>
          <w:szCs w:val="24"/>
        </w:rPr>
        <w:t>Occasionally, homework will be assigned to supplement the material learned in class or to complete any work not finished during class. However, i</w:t>
      </w:r>
      <w:r w:rsidR="00E42C6C">
        <w:rPr>
          <w:szCs w:val="24"/>
        </w:rPr>
        <w:t>t is my belief that all material can be mastered in class, during the time allotted for class</w:t>
      </w:r>
      <w:r w:rsidR="00571466">
        <w:rPr>
          <w:szCs w:val="24"/>
        </w:rPr>
        <w:t xml:space="preserve"> </w:t>
      </w:r>
      <w:r w:rsidR="00E42C6C">
        <w:rPr>
          <w:szCs w:val="24"/>
        </w:rPr>
        <w:t>work (with the exc</w:t>
      </w:r>
      <w:r w:rsidR="00D46C28">
        <w:rPr>
          <w:szCs w:val="24"/>
        </w:rPr>
        <w:t xml:space="preserve">eption of studying for exams). </w:t>
      </w:r>
      <w:r w:rsidR="00E42C6C">
        <w:rPr>
          <w:szCs w:val="24"/>
        </w:rPr>
        <w:t>If students work diligently and efficiently during class time, they will</w:t>
      </w:r>
      <w:r w:rsidR="0080392C">
        <w:rPr>
          <w:szCs w:val="24"/>
        </w:rPr>
        <w:t xml:space="preserve"> typically</w:t>
      </w:r>
      <w:r w:rsidR="00E42C6C">
        <w:rPr>
          <w:szCs w:val="24"/>
        </w:rPr>
        <w:t xml:space="preserve"> not receive any h</w:t>
      </w:r>
      <w:r w:rsidR="00D46C28">
        <w:rPr>
          <w:szCs w:val="24"/>
        </w:rPr>
        <w:t>omework for that class period.</w:t>
      </w:r>
    </w:p>
    <w:p w:rsidR="00E42C6C" w:rsidRDefault="00E42C6C" w:rsidP="00E6298E">
      <w:pPr>
        <w:rPr>
          <w:b/>
          <w:szCs w:val="24"/>
          <w:u w:val="single"/>
        </w:rPr>
      </w:pPr>
    </w:p>
    <w:p w:rsidR="00D97426" w:rsidRDefault="00D97426" w:rsidP="00E6298E">
      <w:pPr>
        <w:rPr>
          <w:b/>
          <w:szCs w:val="24"/>
          <w:u w:val="single"/>
        </w:rPr>
      </w:pPr>
    </w:p>
    <w:p w:rsidR="00D97426" w:rsidRDefault="00D97426" w:rsidP="00E6298E">
      <w:pPr>
        <w:rPr>
          <w:b/>
          <w:szCs w:val="24"/>
          <w:u w:val="single"/>
        </w:rPr>
      </w:pPr>
    </w:p>
    <w:p w:rsidR="00D97426" w:rsidRDefault="00D97426" w:rsidP="00E6298E">
      <w:pPr>
        <w:rPr>
          <w:b/>
          <w:szCs w:val="24"/>
          <w:u w:val="single"/>
        </w:rPr>
      </w:pPr>
    </w:p>
    <w:p w:rsidR="0082145D" w:rsidRPr="0082145D" w:rsidRDefault="0082145D" w:rsidP="00E6298E">
      <w:pPr>
        <w:rPr>
          <w:b/>
          <w:szCs w:val="24"/>
          <w:u w:val="single"/>
        </w:rPr>
      </w:pPr>
      <w:r w:rsidRPr="0082145D">
        <w:rPr>
          <w:b/>
          <w:szCs w:val="24"/>
          <w:u w:val="single"/>
        </w:rPr>
        <w:lastRenderedPageBreak/>
        <w:t>Cheating</w:t>
      </w:r>
    </w:p>
    <w:p w:rsidR="0082145D" w:rsidRPr="00663496" w:rsidRDefault="0082145D" w:rsidP="00E6298E">
      <w:pPr>
        <w:rPr>
          <w:szCs w:val="24"/>
        </w:rPr>
      </w:pPr>
      <w:r>
        <w:rPr>
          <w:szCs w:val="24"/>
        </w:rPr>
        <w:t>Cheating, plagiarism, and any form of academic dishonesty of a</w:t>
      </w:r>
      <w:r w:rsidR="00D46C28">
        <w:rPr>
          <w:szCs w:val="24"/>
        </w:rPr>
        <w:t xml:space="preserve">ny kind will not be tolerated. </w:t>
      </w:r>
      <w:r>
        <w:rPr>
          <w:szCs w:val="24"/>
        </w:rPr>
        <w:t>Any student found in violation of this policy will receive a zero on the assignment and receive an administrative referral</w:t>
      </w:r>
      <w:r w:rsidR="00E42C6C">
        <w:rPr>
          <w:szCs w:val="24"/>
        </w:rPr>
        <w:t xml:space="preserve">, which </w:t>
      </w:r>
      <w:r w:rsidR="00D46C28">
        <w:rPr>
          <w:szCs w:val="24"/>
        </w:rPr>
        <w:t xml:space="preserve">may result in up to </w:t>
      </w:r>
      <w:r w:rsidR="00E42C6C">
        <w:rPr>
          <w:szCs w:val="24"/>
        </w:rPr>
        <w:t>5 days of OSS</w:t>
      </w:r>
      <w:r>
        <w:rPr>
          <w:szCs w:val="24"/>
        </w:rPr>
        <w:t>.</w:t>
      </w:r>
    </w:p>
    <w:p w:rsidR="00E42C6C" w:rsidRDefault="00E42C6C" w:rsidP="00E6298E">
      <w:pPr>
        <w:rPr>
          <w:b/>
          <w:szCs w:val="24"/>
          <w:u w:val="single"/>
        </w:rPr>
      </w:pPr>
    </w:p>
    <w:p w:rsidR="00E6298E" w:rsidRPr="00D34976" w:rsidRDefault="00D34976" w:rsidP="00E6298E">
      <w:pPr>
        <w:rPr>
          <w:b/>
          <w:szCs w:val="24"/>
          <w:u w:val="single"/>
        </w:rPr>
      </w:pPr>
      <w:r w:rsidRPr="00D34976">
        <w:rPr>
          <w:b/>
          <w:szCs w:val="24"/>
          <w:u w:val="single"/>
        </w:rPr>
        <w:t>Tentative Semester Plan (Subject to change)</w:t>
      </w:r>
    </w:p>
    <w:p w:rsidR="00E6298E" w:rsidRPr="00913342" w:rsidRDefault="00234A26" w:rsidP="00E6298E">
      <w:pPr>
        <w:rPr>
          <w:szCs w:val="24"/>
        </w:rPr>
      </w:pPr>
      <w:r>
        <w:rPr>
          <w:szCs w:val="24"/>
        </w:rPr>
        <w:tab/>
      </w:r>
      <w:r w:rsidR="00663496">
        <w:rPr>
          <w:szCs w:val="24"/>
        </w:rPr>
        <w:t>Unit 0</w:t>
      </w:r>
      <w:r w:rsidR="00553669" w:rsidRPr="00913342">
        <w:rPr>
          <w:szCs w:val="24"/>
        </w:rPr>
        <w:t xml:space="preserve">: </w:t>
      </w:r>
      <w:r>
        <w:rPr>
          <w:szCs w:val="24"/>
        </w:rPr>
        <w:t xml:space="preserve">Introduction, </w:t>
      </w:r>
      <w:r w:rsidR="00553669" w:rsidRPr="00913342">
        <w:rPr>
          <w:szCs w:val="24"/>
        </w:rPr>
        <w:t>Inquiry</w:t>
      </w:r>
      <w:r>
        <w:rPr>
          <w:szCs w:val="24"/>
        </w:rPr>
        <w:t>,</w:t>
      </w:r>
      <w:r w:rsidR="00553669" w:rsidRPr="00913342">
        <w:rPr>
          <w:szCs w:val="24"/>
        </w:rPr>
        <w:t xml:space="preserve"> and </w:t>
      </w:r>
      <w:r>
        <w:rPr>
          <w:szCs w:val="24"/>
        </w:rPr>
        <w:t xml:space="preserve">the Scientific </w:t>
      </w:r>
      <w:r w:rsidR="00553669" w:rsidRPr="00913342">
        <w:rPr>
          <w:szCs w:val="24"/>
        </w:rPr>
        <w:t>Method</w:t>
      </w:r>
    </w:p>
    <w:p w:rsidR="00E6298E" w:rsidRPr="00913342" w:rsidRDefault="00234A26" w:rsidP="00E6298E">
      <w:pPr>
        <w:rPr>
          <w:szCs w:val="24"/>
        </w:rPr>
      </w:pPr>
      <w:r>
        <w:rPr>
          <w:szCs w:val="24"/>
        </w:rPr>
        <w:tab/>
      </w:r>
      <w:r w:rsidR="00663496">
        <w:rPr>
          <w:szCs w:val="24"/>
        </w:rPr>
        <w:t>Unit 1</w:t>
      </w:r>
      <w:r w:rsidR="00E6298E" w:rsidRPr="00913342">
        <w:rPr>
          <w:szCs w:val="24"/>
        </w:rPr>
        <w:t xml:space="preserve">: </w:t>
      </w:r>
      <w:r w:rsidR="00553669" w:rsidRPr="00913342">
        <w:rPr>
          <w:szCs w:val="24"/>
        </w:rPr>
        <w:t>Astronomy</w:t>
      </w:r>
      <w:r w:rsidR="00553669" w:rsidRPr="00913342">
        <w:rPr>
          <w:rFonts w:eastAsiaTheme="minorHAnsi"/>
          <w:color w:val="000000"/>
          <w:szCs w:val="24"/>
        </w:rPr>
        <w:t xml:space="preserve"> </w:t>
      </w:r>
    </w:p>
    <w:p w:rsidR="00E6298E" w:rsidRPr="00913342" w:rsidRDefault="00234A26" w:rsidP="00E6298E">
      <w:pPr>
        <w:rPr>
          <w:szCs w:val="24"/>
        </w:rPr>
      </w:pPr>
      <w:r>
        <w:rPr>
          <w:szCs w:val="24"/>
        </w:rPr>
        <w:tab/>
      </w:r>
      <w:r w:rsidR="00663496">
        <w:rPr>
          <w:szCs w:val="24"/>
        </w:rPr>
        <w:t>Unit 2</w:t>
      </w:r>
      <w:r w:rsidR="00E6298E" w:rsidRPr="00913342">
        <w:rPr>
          <w:szCs w:val="24"/>
        </w:rPr>
        <w:t xml:space="preserve">: </w:t>
      </w:r>
      <w:r>
        <w:rPr>
          <w:szCs w:val="24"/>
        </w:rPr>
        <w:t xml:space="preserve">Plate Tectonics, Earthquakes, and </w:t>
      </w:r>
      <w:r w:rsidRPr="00913342">
        <w:rPr>
          <w:szCs w:val="24"/>
        </w:rPr>
        <w:t>Volcanoes</w:t>
      </w:r>
    </w:p>
    <w:p w:rsidR="00E6298E" w:rsidRPr="00913342" w:rsidRDefault="00234A26" w:rsidP="00E6298E">
      <w:pPr>
        <w:rPr>
          <w:szCs w:val="24"/>
        </w:rPr>
      </w:pPr>
      <w:r>
        <w:rPr>
          <w:szCs w:val="24"/>
        </w:rPr>
        <w:tab/>
      </w:r>
      <w:r w:rsidR="00663496">
        <w:rPr>
          <w:szCs w:val="24"/>
        </w:rPr>
        <w:t>Unit 3</w:t>
      </w:r>
      <w:r w:rsidR="00E6298E" w:rsidRPr="00913342">
        <w:rPr>
          <w:szCs w:val="24"/>
        </w:rPr>
        <w:t xml:space="preserve">: </w:t>
      </w:r>
      <w:r>
        <w:rPr>
          <w:szCs w:val="24"/>
        </w:rPr>
        <w:t>Rocks, Weathering, Erosion, and Soil</w:t>
      </w:r>
    </w:p>
    <w:p w:rsidR="00E6298E" w:rsidRPr="00913342" w:rsidRDefault="00234A26" w:rsidP="00E6298E">
      <w:pPr>
        <w:rPr>
          <w:szCs w:val="24"/>
        </w:rPr>
      </w:pPr>
      <w:r>
        <w:rPr>
          <w:szCs w:val="24"/>
        </w:rPr>
        <w:tab/>
      </w:r>
      <w:r w:rsidR="00663496">
        <w:rPr>
          <w:szCs w:val="24"/>
        </w:rPr>
        <w:t>Unit 4</w:t>
      </w:r>
      <w:r w:rsidR="00E6298E" w:rsidRPr="00913342">
        <w:rPr>
          <w:szCs w:val="24"/>
        </w:rPr>
        <w:t xml:space="preserve">: </w:t>
      </w:r>
      <w:r w:rsidRPr="00913342">
        <w:rPr>
          <w:szCs w:val="24"/>
        </w:rPr>
        <w:t xml:space="preserve">Water Resources </w:t>
      </w:r>
    </w:p>
    <w:p w:rsidR="00D46C28" w:rsidRDefault="00234A26" w:rsidP="00E6298E">
      <w:pPr>
        <w:rPr>
          <w:szCs w:val="24"/>
        </w:rPr>
      </w:pPr>
      <w:r>
        <w:rPr>
          <w:szCs w:val="24"/>
        </w:rPr>
        <w:tab/>
      </w:r>
      <w:r w:rsidR="00555000">
        <w:rPr>
          <w:szCs w:val="24"/>
        </w:rPr>
        <w:tab/>
      </w:r>
      <w:r w:rsidR="00D46C28">
        <w:rPr>
          <w:szCs w:val="24"/>
        </w:rPr>
        <w:t>[Midterm]</w:t>
      </w:r>
    </w:p>
    <w:p w:rsidR="00E6298E" w:rsidRPr="00913342" w:rsidRDefault="00663496" w:rsidP="00D46C28">
      <w:pPr>
        <w:ind w:firstLine="720"/>
        <w:rPr>
          <w:szCs w:val="24"/>
        </w:rPr>
      </w:pPr>
      <w:r>
        <w:rPr>
          <w:szCs w:val="24"/>
        </w:rPr>
        <w:t>Unit 5</w:t>
      </w:r>
      <w:r w:rsidR="00E6298E" w:rsidRPr="00913342">
        <w:rPr>
          <w:szCs w:val="24"/>
        </w:rPr>
        <w:t xml:space="preserve">: </w:t>
      </w:r>
      <w:r w:rsidR="00234A26">
        <w:rPr>
          <w:szCs w:val="24"/>
        </w:rPr>
        <w:t>Oceans and</w:t>
      </w:r>
      <w:r w:rsidR="00234A26" w:rsidRPr="00913342">
        <w:rPr>
          <w:szCs w:val="24"/>
        </w:rPr>
        <w:t xml:space="preserve"> </w:t>
      </w:r>
      <w:r w:rsidR="00234A26">
        <w:rPr>
          <w:szCs w:val="24"/>
        </w:rPr>
        <w:t>Atmosphere</w:t>
      </w:r>
    </w:p>
    <w:p w:rsidR="00E6298E" w:rsidRPr="00913342" w:rsidRDefault="00234A26" w:rsidP="00E6298E">
      <w:pPr>
        <w:rPr>
          <w:szCs w:val="24"/>
        </w:rPr>
      </w:pPr>
      <w:r>
        <w:rPr>
          <w:szCs w:val="24"/>
        </w:rPr>
        <w:tab/>
      </w:r>
      <w:r w:rsidR="00663496">
        <w:rPr>
          <w:szCs w:val="24"/>
        </w:rPr>
        <w:t>Unit 6</w:t>
      </w:r>
      <w:r w:rsidR="00E6298E" w:rsidRPr="00913342">
        <w:rPr>
          <w:szCs w:val="24"/>
        </w:rPr>
        <w:t>:</w:t>
      </w:r>
      <w:r>
        <w:rPr>
          <w:szCs w:val="24"/>
        </w:rPr>
        <w:t xml:space="preserve"> Meteorology</w:t>
      </w:r>
    </w:p>
    <w:p w:rsidR="00E6298E" w:rsidRPr="00913342" w:rsidRDefault="00234A26" w:rsidP="00E6298E">
      <w:pPr>
        <w:rPr>
          <w:szCs w:val="24"/>
        </w:rPr>
      </w:pPr>
      <w:r>
        <w:rPr>
          <w:szCs w:val="24"/>
        </w:rPr>
        <w:tab/>
      </w:r>
      <w:r w:rsidR="00663496">
        <w:rPr>
          <w:szCs w:val="24"/>
        </w:rPr>
        <w:t>Unit 7</w:t>
      </w:r>
      <w:r w:rsidR="00E6298E" w:rsidRPr="00913342">
        <w:rPr>
          <w:szCs w:val="24"/>
        </w:rPr>
        <w:t xml:space="preserve">: </w:t>
      </w:r>
      <w:r>
        <w:rPr>
          <w:szCs w:val="24"/>
        </w:rPr>
        <w:t>Climate and Energy</w:t>
      </w:r>
    </w:p>
    <w:p w:rsidR="00E6298E" w:rsidRPr="00913342" w:rsidRDefault="00234A26" w:rsidP="00E6298E">
      <w:pPr>
        <w:rPr>
          <w:szCs w:val="24"/>
        </w:rPr>
      </w:pPr>
      <w:r>
        <w:rPr>
          <w:szCs w:val="24"/>
        </w:rPr>
        <w:tab/>
      </w:r>
      <w:r w:rsidR="00663496">
        <w:rPr>
          <w:szCs w:val="24"/>
        </w:rPr>
        <w:t>Unit 8</w:t>
      </w:r>
      <w:r w:rsidR="00E6298E" w:rsidRPr="00913342">
        <w:rPr>
          <w:szCs w:val="24"/>
        </w:rPr>
        <w:t xml:space="preserve">: </w:t>
      </w:r>
      <w:r>
        <w:rPr>
          <w:rFonts w:eastAsiaTheme="minorHAnsi"/>
          <w:color w:val="000000"/>
          <w:szCs w:val="24"/>
        </w:rPr>
        <w:t>Sustainability and Ecology</w:t>
      </w:r>
    </w:p>
    <w:p w:rsidR="008A6A9D" w:rsidRDefault="00555000" w:rsidP="00E6298E">
      <w:pPr>
        <w:rPr>
          <w:szCs w:val="24"/>
        </w:rPr>
      </w:pPr>
      <w:r>
        <w:rPr>
          <w:szCs w:val="24"/>
        </w:rPr>
        <w:tab/>
      </w:r>
      <w:r>
        <w:rPr>
          <w:szCs w:val="24"/>
        </w:rPr>
        <w:tab/>
        <w:t>[NC Final Exam]</w:t>
      </w:r>
    </w:p>
    <w:p w:rsidR="00555000" w:rsidRPr="00913342" w:rsidRDefault="00555000" w:rsidP="00E6298E">
      <w:pPr>
        <w:rPr>
          <w:szCs w:val="24"/>
        </w:rPr>
      </w:pPr>
    </w:p>
    <w:p w:rsidR="00E6298E" w:rsidRPr="00D34976" w:rsidRDefault="00386A56" w:rsidP="00E6298E">
      <w:pPr>
        <w:rPr>
          <w:b/>
          <w:szCs w:val="24"/>
          <w:u w:val="single"/>
        </w:rPr>
      </w:pPr>
      <w:r w:rsidRPr="00D34976">
        <w:rPr>
          <w:b/>
          <w:szCs w:val="24"/>
          <w:u w:val="single"/>
        </w:rPr>
        <w:t xml:space="preserve">Mr. </w:t>
      </w:r>
      <w:proofErr w:type="spellStart"/>
      <w:r w:rsidRPr="00D34976">
        <w:rPr>
          <w:b/>
          <w:szCs w:val="24"/>
          <w:u w:val="single"/>
        </w:rPr>
        <w:t>Marosy’s</w:t>
      </w:r>
      <w:proofErr w:type="spellEnd"/>
      <w:r w:rsidR="00E6298E" w:rsidRPr="00D34976">
        <w:rPr>
          <w:b/>
          <w:szCs w:val="24"/>
          <w:u w:val="single"/>
        </w:rPr>
        <w:t xml:space="preserve"> Schedule</w:t>
      </w:r>
    </w:p>
    <w:p w:rsidR="00872223" w:rsidRPr="00913342" w:rsidRDefault="00555000">
      <w:pPr>
        <w:rPr>
          <w:szCs w:val="24"/>
        </w:rPr>
      </w:pPr>
      <w:r w:rsidRPr="00913342">
        <w:rPr>
          <w:szCs w:val="24"/>
        </w:rPr>
        <w:t xml:space="preserve">If you wish to come see me </w:t>
      </w:r>
      <w:r>
        <w:rPr>
          <w:szCs w:val="24"/>
        </w:rPr>
        <w:t>for after school</w:t>
      </w:r>
      <w:r w:rsidRPr="00913342">
        <w:rPr>
          <w:szCs w:val="24"/>
        </w:rPr>
        <w:t xml:space="preserve"> tutoring, you must </w:t>
      </w:r>
      <w:r>
        <w:rPr>
          <w:szCs w:val="24"/>
        </w:rPr>
        <w:t>notify me</w:t>
      </w:r>
      <w:r w:rsidRPr="00913342">
        <w:rPr>
          <w:szCs w:val="24"/>
        </w:rPr>
        <w:t xml:space="preserve"> </w:t>
      </w:r>
      <w:r>
        <w:rPr>
          <w:szCs w:val="24"/>
        </w:rPr>
        <w:t xml:space="preserve">24 HOURS in advance (the day before) </w:t>
      </w:r>
      <w:bookmarkStart w:id="1" w:name="_GoBack"/>
      <w:bookmarkEnd w:id="1"/>
      <w:r w:rsidRPr="00913342">
        <w:rPr>
          <w:szCs w:val="24"/>
        </w:rPr>
        <w:t>and</w:t>
      </w:r>
      <w:r>
        <w:rPr>
          <w:szCs w:val="24"/>
        </w:rPr>
        <w:t xml:space="preserve"> indicate your reason for attending</w:t>
      </w:r>
      <w:r w:rsidRPr="00913342">
        <w:rPr>
          <w:szCs w:val="24"/>
        </w:rPr>
        <w:t>. If you do not do so, I cannot guarantee that I wi</w:t>
      </w:r>
      <w:r>
        <w:rPr>
          <w:szCs w:val="24"/>
        </w:rPr>
        <w:t xml:space="preserve">ll have the materials you need. </w:t>
      </w:r>
      <w:r w:rsidR="00D46C28">
        <w:rPr>
          <w:szCs w:val="24"/>
        </w:rPr>
        <w:t xml:space="preserve">Beginning in October, </w:t>
      </w:r>
      <w:r w:rsidR="0082145D">
        <w:rPr>
          <w:szCs w:val="24"/>
        </w:rPr>
        <w:t xml:space="preserve">I </w:t>
      </w:r>
      <w:r>
        <w:rPr>
          <w:szCs w:val="24"/>
        </w:rPr>
        <w:t>will be</w:t>
      </w:r>
      <w:r w:rsidR="00663496">
        <w:rPr>
          <w:szCs w:val="24"/>
        </w:rPr>
        <w:t xml:space="preserve"> at wrestling practice from 2:30-5:00pm every Monday-Friday in the cafeteria, but I am availabl</w:t>
      </w:r>
      <w:r w:rsidR="00D46C28">
        <w:rPr>
          <w:szCs w:val="24"/>
        </w:rPr>
        <w:t xml:space="preserve">e any day by appointment only. </w:t>
      </w:r>
      <w:r w:rsidR="00E6298E" w:rsidRPr="00913342">
        <w:rPr>
          <w:szCs w:val="24"/>
        </w:rPr>
        <w:t xml:space="preserve">Tutoring </w:t>
      </w:r>
      <w:r w:rsidR="00663496">
        <w:rPr>
          <w:szCs w:val="24"/>
        </w:rPr>
        <w:t>af</w:t>
      </w:r>
      <w:r w:rsidR="00D46C28">
        <w:rPr>
          <w:szCs w:val="24"/>
        </w:rPr>
        <w:t>ter wrestling season (March</w:t>
      </w:r>
      <w:r w:rsidR="00663496">
        <w:rPr>
          <w:szCs w:val="24"/>
        </w:rPr>
        <w:t xml:space="preserve">) </w:t>
      </w:r>
      <w:r w:rsidR="00E6298E" w:rsidRPr="00913342">
        <w:rPr>
          <w:szCs w:val="24"/>
        </w:rPr>
        <w:t xml:space="preserve">will occur every </w:t>
      </w:r>
      <w:r w:rsidR="00D46C28">
        <w:rPr>
          <w:szCs w:val="24"/>
        </w:rPr>
        <w:t>Monday</w:t>
      </w:r>
      <w:r w:rsidR="00E6298E" w:rsidRPr="00913342">
        <w:rPr>
          <w:szCs w:val="24"/>
        </w:rPr>
        <w:t xml:space="preserve"> after school, unless otherwise noted</w:t>
      </w:r>
      <w:r w:rsidR="00386A56">
        <w:rPr>
          <w:szCs w:val="24"/>
        </w:rPr>
        <w:t>, from 2:30pm-3:30pm</w:t>
      </w:r>
      <w:r w:rsidR="00872223">
        <w:rPr>
          <w:szCs w:val="24"/>
        </w:rPr>
        <w:t>.</w:t>
      </w:r>
    </w:p>
    <w:sectPr w:rsidR="00872223" w:rsidRPr="00913342" w:rsidSect="007106A1">
      <w:headerReference w:type="default" r:id="rId7"/>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392C" w:rsidRDefault="0080392C">
      <w:r>
        <w:separator/>
      </w:r>
    </w:p>
  </w:endnote>
  <w:endnote w:type="continuationSeparator" w:id="0">
    <w:p w:rsidR="0080392C" w:rsidRDefault="0080392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2C" w:rsidRDefault="00FA7EDC">
    <w:pPr>
      <w:pStyle w:val="Footer"/>
      <w:jc w:val="right"/>
    </w:pPr>
    <w:fldSimple w:instr=" PAGE   \* MERGEFORMAT ">
      <w:r w:rsidR="00872223">
        <w:rPr>
          <w:noProof/>
        </w:rPr>
        <w:t>4</w:t>
      </w:r>
    </w:fldSimple>
  </w:p>
  <w:p w:rsidR="0080392C" w:rsidRDefault="008039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392C" w:rsidRDefault="0080392C">
      <w:r>
        <w:separator/>
      </w:r>
    </w:p>
  </w:footnote>
  <w:footnote w:type="continuationSeparator" w:id="0">
    <w:p w:rsidR="0080392C" w:rsidRDefault="0080392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92C" w:rsidRDefault="0080392C" w:rsidP="002A6AFB">
    <w:pPr>
      <w:pStyle w:val="Header"/>
      <w:tabs>
        <w:tab w:val="clear" w:pos="4680"/>
      </w:tabs>
    </w:pPr>
    <w:r>
      <w:t>EE</w:t>
    </w:r>
    <w:r w:rsidR="00872223">
      <w:t>N</w:t>
    </w:r>
    <w:r>
      <w:t xml:space="preserve"> Syllabus</w:t>
    </w:r>
    <w:r>
      <w:tab/>
      <w:t>Fall 2015</w:t>
    </w:r>
  </w:p>
  <w:p w:rsidR="0080392C" w:rsidRDefault="0080392C" w:rsidP="002A6AFB">
    <w:pPr>
      <w:pStyle w:val="Header"/>
      <w:tabs>
        <w:tab w:val="clear" w:pos="4680"/>
      </w:tabs>
    </w:pPr>
    <w:r>
      <w:t xml:space="preserve">Mr. </w:t>
    </w:r>
    <w:proofErr w:type="spellStart"/>
    <w:r>
      <w:t>Marosy</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41A5"/>
    <w:multiLevelType w:val="hybridMultilevel"/>
    <w:tmpl w:val="34EA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12673"/>
    <w:multiLevelType w:val="hybridMultilevel"/>
    <w:tmpl w:val="CB46C682"/>
    <w:lvl w:ilvl="0" w:tplc="BBB6DB40">
      <w:start w:val="1"/>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BE316D"/>
    <w:multiLevelType w:val="hybridMultilevel"/>
    <w:tmpl w:val="B71C58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B06D67"/>
    <w:multiLevelType w:val="hybridMultilevel"/>
    <w:tmpl w:val="BF3877A6"/>
    <w:lvl w:ilvl="0" w:tplc="5440AD94">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6C3C46"/>
    <w:multiLevelType w:val="hybridMultilevel"/>
    <w:tmpl w:val="1B829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A06A5F"/>
    <w:multiLevelType w:val="hybridMultilevel"/>
    <w:tmpl w:val="7EB6758C"/>
    <w:lvl w:ilvl="0" w:tplc="5440AD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714763"/>
    <w:multiLevelType w:val="hybridMultilevel"/>
    <w:tmpl w:val="DE40F6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1CA00A3"/>
    <w:multiLevelType w:val="hybridMultilevel"/>
    <w:tmpl w:val="4C6C5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AE490E"/>
    <w:multiLevelType w:val="hybridMultilevel"/>
    <w:tmpl w:val="B9EE5722"/>
    <w:lvl w:ilvl="0" w:tplc="C980B5D8">
      <w:start w:val="1773"/>
      <w:numFmt w:val="bullet"/>
      <w:lvlText w:val="–"/>
      <w:lvlJc w:val="left"/>
      <w:pPr>
        <w:ind w:left="72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08E722F"/>
    <w:multiLevelType w:val="hybridMultilevel"/>
    <w:tmpl w:val="6C6E34D0"/>
    <w:lvl w:ilvl="0" w:tplc="F05ED1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F5156B2"/>
    <w:multiLevelType w:val="hybridMultilevel"/>
    <w:tmpl w:val="89E463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29E7210"/>
    <w:multiLevelType w:val="hybridMultilevel"/>
    <w:tmpl w:val="E8FA5A1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4C1328FB"/>
    <w:multiLevelType w:val="hybridMultilevel"/>
    <w:tmpl w:val="071AC50A"/>
    <w:lvl w:ilvl="0" w:tplc="CD0602BA">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C577350"/>
    <w:multiLevelType w:val="hybridMultilevel"/>
    <w:tmpl w:val="071AC50A"/>
    <w:lvl w:ilvl="0" w:tplc="CD0602BA">
      <w:start w:val="1"/>
      <w:numFmt w:val="bullet"/>
      <w:lvlText w:val="-"/>
      <w:lvlJc w:val="left"/>
      <w:pPr>
        <w:tabs>
          <w:tab w:val="num" w:pos="720"/>
        </w:tabs>
        <w:ind w:left="720" w:hanging="360"/>
      </w:pPr>
      <w:rPr>
        <w:rFonts w:ascii="Calibri" w:eastAsia="Times New Roman" w:hAnsi="Calibri"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05F02F6"/>
    <w:multiLevelType w:val="hybridMultilevel"/>
    <w:tmpl w:val="74C0461C"/>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51C076B4"/>
    <w:multiLevelType w:val="hybridMultilevel"/>
    <w:tmpl w:val="8A7E9D3A"/>
    <w:lvl w:ilvl="0" w:tplc="5C548352">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6">
    <w:nsid w:val="53F06258"/>
    <w:multiLevelType w:val="hybridMultilevel"/>
    <w:tmpl w:val="9FACF4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4266BBA"/>
    <w:multiLevelType w:val="hybridMultilevel"/>
    <w:tmpl w:val="39EEAE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0FF592C"/>
    <w:multiLevelType w:val="hybridMultilevel"/>
    <w:tmpl w:val="59F46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9368B2"/>
    <w:multiLevelType w:val="hybridMultilevel"/>
    <w:tmpl w:val="6C6E34D0"/>
    <w:lvl w:ilvl="0" w:tplc="F05ED19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31D7199"/>
    <w:multiLevelType w:val="hybridMultilevel"/>
    <w:tmpl w:val="4CFCA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8AF2593"/>
    <w:multiLevelType w:val="hybridMultilevel"/>
    <w:tmpl w:val="4AD664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0"/>
  </w:num>
  <w:num w:numId="3">
    <w:abstractNumId w:val="1"/>
  </w:num>
  <w:num w:numId="4">
    <w:abstractNumId w:val="5"/>
  </w:num>
  <w:num w:numId="5">
    <w:abstractNumId w:val="11"/>
  </w:num>
  <w:num w:numId="6">
    <w:abstractNumId w:val="19"/>
  </w:num>
  <w:num w:numId="7">
    <w:abstractNumId w:val="14"/>
  </w:num>
  <w:num w:numId="8">
    <w:abstractNumId w:val="9"/>
  </w:num>
  <w:num w:numId="9">
    <w:abstractNumId w:val="13"/>
  </w:num>
  <w:num w:numId="10">
    <w:abstractNumId w:val="12"/>
  </w:num>
  <w:num w:numId="11">
    <w:abstractNumId w:val="2"/>
  </w:num>
  <w:num w:numId="12">
    <w:abstractNumId w:val="17"/>
  </w:num>
  <w:num w:numId="13">
    <w:abstractNumId w:val="0"/>
  </w:num>
  <w:num w:numId="14">
    <w:abstractNumId w:val="8"/>
  </w:num>
  <w:num w:numId="15">
    <w:abstractNumId w:val="21"/>
  </w:num>
  <w:num w:numId="16">
    <w:abstractNumId w:val="15"/>
  </w:num>
  <w:num w:numId="17">
    <w:abstractNumId w:val="7"/>
  </w:num>
  <w:num w:numId="18">
    <w:abstractNumId w:val="10"/>
  </w:num>
  <w:num w:numId="19">
    <w:abstractNumId w:val="16"/>
  </w:num>
  <w:num w:numId="20">
    <w:abstractNumId w:val="6"/>
  </w:num>
  <w:num w:numId="21">
    <w:abstractNumId w:val="4"/>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rsids>
    <w:rsidRoot w:val="00E6298E"/>
    <w:rsid w:val="00085C67"/>
    <w:rsid w:val="0009113A"/>
    <w:rsid w:val="000F455B"/>
    <w:rsid w:val="001838B5"/>
    <w:rsid w:val="0018516D"/>
    <w:rsid w:val="001E5E37"/>
    <w:rsid w:val="002033E1"/>
    <w:rsid w:val="00234A26"/>
    <w:rsid w:val="002A6AFB"/>
    <w:rsid w:val="00337F2E"/>
    <w:rsid w:val="00376949"/>
    <w:rsid w:val="00381AB9"/>
    <w:rsid w:val="00386A56"/>
    <w:rsid w:val="00475F50"/>
    <w:rsid w:val="004B4CCA"/>
    <w:rsid w:val="00506E2C"/>
    <w:rsid w:val="00551722"/>
    <w:rsid w:val="00553669"/>
    <w:rsid w:val="00555000"/>
    <w:rsid w:val="00571466"/>
    <w:rsid w:val="005907B8"/>
    <w:rsid w:val="005C2596"/>
    <w:rsid w:val="006266E7"/>
    <w:rsid w:val="00654A23"/>
    <w:rsid w:val="00663496"/>
    <w:rsid w:val="00700FC2"/>
    <w:rsid w:val="007106A1"/>
    <w:rsid w:val="007448EB"/>
    <w:rsid w:val="00750D36"/>
    <w:rsid w:val="00756114"/>
    <w:rsid w:val="00764243"/>
    <w:rsid w:val="007E5A47"/>
    <w:rsid w:val="0080392C"/>
    <w:rsid w:val="0082145D"/>
    <w:rsid w:val="008263A8"/>
    <w:rsid w:val="00872223"/>
    <w:rsid w:val="008A6A9D"/>
    <w:rsid w:val="008E3E96"/>
    <w:rsid w:val="00913342"/>
    <w:rsid w:val="00914383"/>
    <w:rsid w:val="009E4EB5"/>
    <w:rsid w:val="009F7EFB"/>
    <w:rsid w:val="00A95DF7"/>
    <w:rsid w:val="00A967F3"/>
    <w:rsid w:val="00B25A45"/>
    <w:rsid w:val="00B47D1B"/>
    <w:rsid w:val="00BC3158"/>
    <w:rsid w:val="00BE5A96"/>
    <w:rsid w:val="00C075BC"/>
    <w:rsid w:val="00CF4077"/>
    <w:rsid w:val="00D34976"/>
    <w:rsid w:val="00D46C28"/>
    <w:rsid w:val="00D97426"/>
    <w:rsid w:val="00DD7B54"/>
    <w:rsid w:val="00E2026E"/>
    <w:rsid w:val="00E42C6C"/>
    <w:rsid w:val="00E46844"/>
    <w:rsid w:val="00E53DB6"/>
    <w:rsid w:val="00E6298E"/>
    <w:rsid w:val="00EA0D4F"/>
    <w:rsid w:val="00F20F98"/>
    <w:rsid w:val="00F43944"/>
    <w:rsid w:val="00FA7EDC"/>
    <w:rsid w:val="00FC20D5"/>
    <w:rsid w:val="00FD52C9"/>
  </w:rsids>
  <m:mathPr>
    <m:mathFont m:val="Cambria Math"/>
    <m:brkBin m:val="before"/>
    <m:brkBinSub m:val="--"/>
    <m:smallFrac m:val="off"/>
    <m:dispDef m:val="of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E6298E"/>
    <w:rPr>
      <w:rFonts w:ascii="Times New Roman" w:eastAsia="Calibri" w:hAnsi="Times New Roman" w:cs="Times New Roman"/>
      <w:szCs w:val="22"/>
    </w:rPr>
  </w:style>
  <w:style w:type="paragraph" w:styleId="Heading2">
    <w:name w:val="heading 2"/>
    <w:basedOn w:val="Normal"/>
    <w:link w:val="Heading2Char"/>
    <w:uiPriority w:val="9"/>
    <w:rsid w:val="00E6298E"/>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298E"/>
    <w:rPr>
      <w:rFonts w:ascii="Times" w:eastAsia="Calibri" w:hAnsi="Times" w:cs="Times New Roman"/>
      <w:b/>
      <w:sz w:val="36"/>
    </w:rPr>
  </w:style>
  <w:style w:type="paragraph" w:styleId="Header">
    <w:name w:val="header"/>
    <w:basedOn w:val="Normal"/>
    <w:link w:val="HeaderChar"/>
    <w:uiPriority w:val="99"/>
    <w:unhideWhenUsed/>
    <w:rsid w:val="00E6298E"/>
    <w:pPr>
      <w:tabs>
        <w:tab w:val="center" w:pos="4680"/>
        <w:tab w:val="right" w:pos="9360"/>
      </w:tabs>
    </w:pPr>
  </w:style>
  <w:style w:type="character" w:customStyle="1" w:styleId="HeaderChar">
    <w:name w:val="Header Char"/>
    <w:basedOn w:val="DefaultParagraphFont"/>
    <w:link w:val="Header"/>
    <w:uiPriority w:val="99"/>
    <w:rsid w:val="00E6298E"/>
    <w:rPr>
      <w:rFonts w:ascii="Times New Roman" w:eastAsia="Calibri" w:hAnsi="Times New Roman" w:cs="Times New Roman"/>
      <w:sz w:val="24"/>
      <w:szCs w:val="22"/>
    </w:rPr>
  </w:style>
  <w:style w:type="paragraph" w:styleId="Footer">
    <w:name w:val="footer"/>
    <w:basedOn w:val="Normal"/>
    <w:link w:val="FooterChar"/>
    <w:uiPriority w:val="99"/>
    <w:unhideWhenUsed/>
    <w:rsid w:val="00E6298E"/>
    <w:pPr>
      <w:tabs>
        <w:tab w:val="center" w:pos="4680"/>
        <w:tab w:val="right" w:pos="9360"/>
      </w:tabs>
    </w:pPr>
  </w:style>
  <w:style w:type="character" w:customStyle="1" w:styleId="FooterChar">
    <w:name w:val="Footer Char"/>
    <w:basedOn w:val="DefaultParagraphFont"/>
    <w:link w:val="Footer"/>
    <w:uiPriority w:val="99"/>
    <w:rsid w:val="00E6298E"/>
    <w:rPr>
      <w:rFonts w:ascii="Times New Roman" w:eastAsia="Calibri" w:hAnsi="Times New Roman" w:cs="Times New Roman"/>
      <w:sz w:val="24"/>
      <w:szCs w:val="22"/>
    </w:rPr>
  </w:style>
  <w:style w:type="character" w:styleId="Hyperlink">
    <w:name w:val="Hyperlink"/>
    <w:basedOn w:val="DefaultParagraphFont"/>
    <w:uiPriority w:val="99"/>
    <w:unhideWhenUsed/>
    <w:rsid w:val="00E6298E"/>
    <w:rPr>
      <w:color w:val="0000FF"/>
      <w:u w:val="single"/>
    </w:rPr>
  </w:style>
  <w:style w:type="paragraph" w:styleId="ListParagraph">
    <w:name w:val="List Paragraph"/>
    <w:basedOn w:val="Normal"/>
    <w:uiPriority w:val="34"/>
    <w:qFormat/>
    <w:rsid w:val="00E6298E"/>
    <w:pPr>
      <w:ind w:left="720"/>
      <w:contextualSpacing/>
    </w:pPr>
  </w:style>
  <w:style w:type="table" w:styleId="TableGrid">
    <w:name w:val="Table Grid"/>
    <w:basedOn w:val="TableNormal"/>
    <w:uiPriority w:val="59"/>
    <w:rsid w:val="00E6298E"/>
    <w:rPr>
      <w:rFonts w:ascii="Times New Roman" w:eastAsia="Calibri"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DefaultParagraphFont"/>
    <w:rsid w:val="00E6298E"/>
  </w:style>
  <w:style w:type="paragraph" w:styleId="BalloonText">
    <w:name w:val="Balloon Text"/>
    <w:basedOn w:val="Normal"/>
    <w:link w:val="BalloonTextChar"/>
    <w:rsid w:val="00553669"/>
    <w:rPr>
      <w:rFonts w:ascii="Lucida Grande" w:hAnsi="Lucida Grande" w:cs="Lucida Grande"/>
      <w:sz w:val="18"/>
      <w:szCs w:val="18"/>
    </w:rPr>
  </w:style>
  <w:style w:type="character" w:customStyle="1" w:styleId="BalloonTextChar">
    <w:name w:val="Balloon Text Char"/>
    <w:basedOn w:val="DefaultParagraphFont"/>
    <w:link w:val="BalloonText"/>
    <w:rsid w:val="00553669"/>
    <w:rPr>
      <w:rFonts w:ascii="Lucida Grande" w:eastAsia="Calibri" w:hAnsi="Lucida Grande" w:cs="Lucida Grande"/>
      <w:sz w:val="18"/>
      <w:szCs w:val="18"/>
    </w:rPr>
  </w:style>
  <w:style w:type="character" w:styleId="FollowedHyperlink">
    <w:name w:val="FollowedHyperlink"/>
    <w:basedOn w:val="DefaultParagraphFont"/>
    <w:rsid w:val="0055366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1110</Words>
  <Characters>6331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Teach For America</Company>
  <LinksUpToDate>false</LinksUpToDate>
  <CharactersWithSpaces>7427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 Nolan</dc:creator>
  <cp:lastModifiedBy>ryan marosy</cp:lastModifiedBy>
  <cp:revision>4</cp:revision>
  <cp:lastPrinted>2015-08-21T13:56:00Z</cp:lastPrinted>
  <dcterms:created xsi:type="dcterms:W3CDTF">2015-08-19T18:17:00Z</dcterms:created>
  <dcterms:modified xsi:type="dcterms:W3CDTF">2015-08-21T13:57:00Z</dcterms:modified>
</cp:coreProperties>
</file>